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3EB2" w14:textId="1C457B33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Zarządzenie Nr  </w:t>
      </w:r>
      <w:r w:rsidR="00E3394D"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>RR</w:t>
      </w:r>
      <w:r w:rsidR="009918DE"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  <w:r w:rsidR="00452947">
        <w:rPr>
          <w:rFonts w:eastAsia="Times New Roman" w:cstheme="minorHAnsi"/>
          <w:b/>
          <w:bCs/>
          <w:kern w:val="0"/>
          <w:lang w:eastAsia="pl-PL"/>
          <w14:ligatures w14:val="none"/>
        </w:rPr>
        <w:t>8</w:t>
      </w:r>
      <w:r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>.202</w:t>
      </w:r>
      <w:r w:rsidR="00452947">
        <w:rPr>
          <w:rFonts w:eastAsia="Times New Roman" w:cstheme="minorHAnsi"/>
          <w:b/>
          <w:bCs/>
          <w:kern w:val="0"/>
          <w:lang w:eastAsia="pl-PL"/>
          <w14:ligatures w14:val="none"/>
        </w:rPr>
        <w:t>6</w:t>
      </w:r>
    </w:p>
    <w:p w14:paraId="27792621" w14:textId="77777777" w:rsidR="008076D1" w:rsidRPr="009918DE" w:rsidRDefault="008076D1" w:rsidP="008076D1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>Burmistrza Miasta Redy</w:t>
      </w:r>
    </w:p>
    <w:p w14:paraId="6DB89661" w14:textId="3C34CC0D" w:rsidR="008076D1" w:rsidRPr="009918DE" w:rsidRDefault="008076D1" w:rsidP="008076D1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 dnia </w:t>
      </w:r>
      <w:r w:rsidR="009918DE"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>2</w:t>
      </w:r>
      <w:r w:rsidR="0045294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kwietnia</w:t>
      </w:r>
      <w:r w:rsidR="00E3394D"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202</w:t>
      </w:r>
      <w:r w:rsidR="00452947">
        <w:rPr>
          <w:rFonts w:eastAsia="Times New Roman" w:cstheme="minorHAnsi"/>
          <w:b/>
          <w:bCs/>
          <w:kern w:val="0"/>
          <w:lang w:eastAsia="pl-PL"/>
          <w14:ligatures w14:val="none"/>
        </w:rPr>
        <w:t>6</w:t>
      </w:r>
      <w:r w:rsidRPr="009918D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roku</w:t>
      </w:r>
    </w:p>
    <w:p w14:paraId="5D6DF1A3" w14:textId="77777777" w:rsidR="008076D1" w:rsidRPr="009918DE" w:rsidRDefault="008076D1" w:rsidP="008076D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DDBD15B" w14:textId="4557366D" w:rsidR="008076D1" w:rsidRPr="00F46A00" w:rsidRDefault="008076D1" w:rsidP="00F46A00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 w:rsidRPr="00F46A00">
        <w:rPr>
          <w:rFonts w:eastAsia="Times New Roman" w:cstheme="minorHAnsi"/>
          <w:b/>
          <w:kern w:val="0"/>
          <w:lang w:eastAsia="pl-PL"/>
          <w14:ligatures w14:val="none"/>
        </w:rPr>
        <w:t xml:space="preserve">w sprawie ogłoszenia </w:t>
      </w:r>
      <w:r w:rsidR="00C84D15" w:rsidRPr="00F46A00">
        <w:rPr>
          <w:rFonts w:eastAsia="Times New Roman" w:cstheme="minorHAnsi"/>
          <w:b/>
          <w:kern w:val="0"/>
          <w:lang w:eastAsia="pl-PL"/>
          <w14:ligatures w14:val="none"/>
        </w:rPr>
        <w:t>O</w:t>
      </w:r>
      <w:r w:rsidRPr="00F46A00">
        <w:rPr>
          <w:rFonts w:eastAsia="Times New Roman" w:cstheme="minorHAnsi"/>
          <w:b/>
          <w:kern w:val="0"/>
          <w:lang w:eastAsia="pl-PL"/>
          <w14:ligatures w14:val="none"/>
        </w:rPr>
        <w:t xml:space="preserve">twartego </w:t>
      </w:r>
      <w:r w:rsidR="00C84D15" w:rsidRPr="00F46A00">
        <w:rPr>
          <w:rFonts w:eastAsia="Times New Roman" w:cstheme="minorHAnsi"/>
          <w:b/>
          <w:kern w:val="0"/>
          <w:lang w:eastAsia="pl-PL"/>
          <w14:ligatures w14:val="none"/>
        </w:rPr>
        <w:t>K</w:t>
      </w:r>
      <w:r w:rsidRPr="00F46A00">
        <w:rPr>
          <w:rFonts w:eastAsia="Times New Roman" w:cstheme="minorHAnsi"/>
          <w:b/>
          <w:kern w:val="0"/>
          <w:lang w:eastAsia="pl-PL"/>
          <w14:ligatures w14:val="none"/>
        </w:rPr>
        <w:t xml:space="preserve">onkursu </w:t>
      </w:r>
      <w:r w:rsidR="00C84D15" w:rsidRPr="00F46A00">
        <w:rPr>
          <w:rFonts w:eastAsia="Times New Roman" w:cstheme="minorHAnsi"/>
          <w:b/>
          <w:kern w:val="0"/>
          <w:lang w:eastAsia="pl-PL"/>
          <w14:ligatures w14:val="none"/>
        </w:rPr>
        <w:t>O</w:t>
      </w:r>
      <w:r w:rsidRPr="00F46A00">
        <w:rPr>
          <w:rFonts w:eastAsia="Times New Roman" w:cstheme="minorHAnsi"/>
          <w:b/>
          <w:kern w:val="0"/>
          <w:lang w:eastAsia="pl-PL"/>
          <w14:ligatures w14:val="none"/>
        </w:rPr>
        <w:t>fert na wsparcie realizacji zadań publicznych przez organizacje pozarządowe oraz podmioty wymienione w art. 3 ust. 3 ustawy z dnia 24 kwietnia 2003 roku o działalności pożytku publicznego i o wolontariacie w zakresie profilaktyki</w:t>
      </w:r>
      <w:r w:rsidRPr="00F46A00">
        <w:rPr>
          <w:rFonts w:eastAsia="Times New Roman" w:cstheme="minorHAnsi"/>
          <w:b/>
          <w:kern w:val="0"/>
          <w:lang w:eastAsia="pl-PL"/>
          <w14:ligatures w14:val="none"/>
        </w:rPr>
        <w:br/>
      </w:r>
      <w:r w:rsidR="004936FC" w:rsidRPr="00F46A00">
        <w:rPr>
          <w:rFonts w:eastAsia="Times New Roman" w:cstheme="minorHAnsi"/>
          <w:b/>
          <w:kern w:val="0"/>
          <w:lang w:eastAsia="pl-PL"/>
          <w14:ligatures w14:val="none"/>
        </w:rPr>
        <w:t>uzależnień</w:t>
      </w:r>
      <w:r w:rsidRPr="00F46A00">
        <w:rPr>
          <w:rFonts w:eastAsia="Times New Roman" w:cstheme="minorHAnsi"/>
          <w:b/>
          <w:kern w:val="0"/>
          <w:lang w:eastAsia="pl-PL"/>
          <w14:ligatures w14:val="none"/>
        </w:rPr>
        <w:t xml:space="preserve"> na rok 202</w:t>
      </w:r>
      <w:r w:rsidR="002A4DE6" w:rsidRPr="00F46A00">
        <w:rPr>
          <w:rFonts w:eastAsia="Times New Roman" w:cstheme="minorHAnsi"/>
          <w:b/>
          <w:kern w:val="0"/>
          <w:lang w:eastAsia="pl-PL"/>
          <w14:ligatures w14:val="none"/>
        </w:rPr>
        <w:t>6</w:t>
      </w:r>
    </w:p>
    <w:p w14:paraId="54FB736A" w14:textId="77777777" w:rsidR="008076D1" w:rsidRPr="009918DE" w:rsidRDefault="008076D1" w:rsidP="00450A2B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61F20892" w14:textId="4C7311A7" w:rsidR="008076D1" w:rsidRPr="009918DE" w:rsidRDefault="008076D1" w:rsidP="00784F29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Na podstawie art. 30 ust. 1 ustawy z dnia 8 marca 1990 r. o samorządzie gminnym (</w:t>
      </w:r>
      <w:proofErr w:type="spellStart"/>
      <w:r w:rsidRPr="009918DE">
        <w:rPr>
          <w:rFonts w:eastAsia="Times New Roman" w:cstheme="minorHAnsi"/>
          <w:kern w:val="0"/>
          <w:lang w:eastAsia="pl-PL"/>
          <w14:ligatures w14:val="none"/>
        </w:rPr>
        <w:t>t.j</w:t>
      </w:r>
      <w:proofErr w:type="spellEnd"/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. </w:t>
      </w:r>
      <w:r w:rsidRPr="009918DE">
        <w:rPr>
          <w:rFonts w:eastAsia="Times New Roman" w:cstheme="minorHAnsi"/>
          <w:bCs/>
          <w:kern w:val="0"/>
          <w:lang w:eastAsia="pl-PL"/>
          <w14:ligatures w14:val="none"/>
        </w:rPr>
        <w:t>Dz.</w:t>
      </w:r>
      <w:r w:rsidR="00841C3E" w:rsidRPr="009918DE">
        <w:rPr>
          <w:rFonts w:eastAsia="Times New Roman" w:cstheme="minorHAnsi"/>
          <w:bCs/>
          <w:kern w:val="0"/>
          <w:lang w:eastAsia="pl-PL"/>
          <w14:ligatures w14:val="none"/>
        </w:rPr>
        <w:t xml:space="preserve"> </w:t>
      </w:r>
      <w:r w:rsidRPr="009918DE">
        <w:rPr>
          <w:rFonts w:eastAsia="Times New Roman" w:cstheme="minorHAnsi"/>
          <w:bCs/>
          <w:kern w:val="0"/>
          <w:lang w:eastAsia="pl-PL"/>
          <w14:ligatures w14:val="none"/>
        </w:rPr>
        <w:t>U. z 202</w:t>
      </w:r>
      <w:r w:rsidR="00EC37F2" w:rsidRPr="009918DE">
        <w:rPr>
          <w:rFonts w:eastAsia="Times New Roman" w:cstheme="minorHAnsi"/>
          <w:bCs/>
          <w:kern w:val="0"/>
          <w:lang w:eastAsia="pl-PL"/>
          <w14:ligatures w14:val="none"/>
        </w:rPr>
        <w:t>5</w:t>
      </w:r>
      <w:r w:rsidRPr="009918DE">
        <w:rPr>
          <w:rFonts w:eastAsia="Times New Roman" w:cstheme="minorHAnsi"/>
          <w:bCs/>
          <w:kern w:val="0"/>
          <w:lang w:eastAsia="pl-PL"/>
          <w14:ligatures w14:val="none"/>
        </w:rPr>
        <w:t xml:space="preserve"> r., poz. </w:t>
      </w:r>
      <w:r w:rsidR="00E3394D" w:rsidRPr="009918DE">
        <w:rPr>
          <w:rFonts w:eastAsia="Times New Roman" w:cstheme="minorHAnsi"/>
          <w:bCs/>
          <w:kern w:val="0"/>
          <w:lang w:eastAsia="pl-PL"/>
          <w14:ligatures w14:val="none"/>
        </w:rPr>
        <w:t>1</w:t>
      </w:r>
      <w:r w:rsidR="00EC37F2" w:rsidRPr="009918DE">
        <w:rPr>
          <w:rFonts w:eastAsia="Times New Roman" w:cstheme="minorHAnsi"/>
          <w:bCs/>
          <w:kern w:val="0"/>
          <w:lang w:eastAsia="pl-PL"/>
          <w14:ligatures w14:val="none"/>
        </w:rPr>
        <w:t>153</w:t>
      </w:r>
      <w:r w:rsidR="00452947">
        <w:rPr>
          <w:rFonts w:eastAsia="Times New Roman" w:cstheme="minorHAnsi"/>
          <w:bCs/>
          <w:kern w:val="0"/>
          <w:lang w:eastAsia="pl-PL"/>
          <w14:ligatures w14:val="none"/>
        </w:rPr>
        <w:t xml:space="preserve"> z </w:t>
      </w:r>
      <w:proofErr w:type="spellStart"/>
      <w:r w:rsidR="00452947">
        <w:rPr>
          <w:rFonts w:eastAsia="Times New Roman" w:cstheme="minorHAnsi"/>
          <w:bCs/>
          <w:kern w:val="0"/>
          <w:lang w:eastAsia="pl-PL"/>
          <w14:ligatures w14:val="none"/>
        </w:rPr>
        <w:t>późn</w:t>
      </w:r>
      <w:proofErr w:type="spellEnd"/>
      <w:r w:rsidR="00452947">
        <w:rPr>
          <w:rFonts w:eastAsia="Times New Roman" w:cstheme="minorHAnsi"/>
          <w:bCs/>
          <w:kern w:val="0"/>
          <w:lang w:eastAsia="pl-PL"/>
          <w14:ligatures w14:val="none"/>
        </w:rPr>
        <w:t>. zm.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>), art. 11 ust. 1 pkt 1, ust. 2 oraz art. 13  ustawy z dnia 24 kwietnia 2003 roku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br/>
        <w:t>o działalności pożytku publicznego i o wolontariacie (</w:t>
      </w:r>
      <w:proofErr w:type="spellStart"/>
      <w:r w:rsidRPr="009918DE">
        <w:rPr>
          <w:rFonts w:eastAsia="Times New Roman" w:cstheme="minorHAnsi"/>
          <w:kern w:val="0"/>
          <w:lang w:eastAsia="pl-PL"/>
          <w14:ligatures w14:val="none"/>
        </w:rPr>
        <w:t>t.j</w:t>
      </w:r>
      <w:proofErr w:type="spellEnd"/>
      <w:r w:rsidRPr="009918DE">
        <w:rPr>
          <w:rFonts w:eastAsia="Times New Roman" w:cstheme="minorHAnsi"/>
          <w:kern w:val="0"/>
          <w:lang w:eastAsia="pl-PL"/>
          <w14:ligatures w14:val="none"/>
        </w:rPr>
        <w:t>. Dz. U.</w:t>
      </w:r>
      <w:r w:rsidR="00841C3E" w:rsidRPr="009918DE">
        <w:rPr>
          <w:rFonts w:eastAsia="Times New Roman" w:cstheme="minorHAnsi"/>
          <w:kern w:val="0"/>
          <w:lang w:eastAsia="pl-PL"/>
          <w14:ligatures w14:val="none"/>
        </w:rPr>
        <w:t xml:space="preserve"> z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202</w:t>
      </w:r>
      <w:r w:rsidR="002A4DE6" w:rsidRPr="009918DE">
        <w:rPr>
          <w:rFonts w:eastAsia="Times New Roman" w:cstheme="minorHAnsi"/>
          <w:kern w:val="0"/>
          <w:lang w:eastAsia="pl-PL"/>
          <w14:ligatures w14:val="none"/>
        </w:rPr>
        <w:t>5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r., poz. </w:t>
      </w:r>
      <w:r w:rsidR="002A4DE6" w:rsidRPr="009918DE">
        <w:rPr>
          <w:rFonts w:eastAsia="Times New Roman" w:cstheme="minorHAnsi"/>
          <w:kern w:val="0"/>
          <w:lang w:eastAsia="pl-PL"/>
          <w14:ligatures w14:val="none"/>
        </w:rPr>
        <w:t>1338</w:t>
      </w:r>
      <w:r w:rsidR="00452947">
        <w:rPr>
          <w:rFonts w:eastAsia="Times New Roman" w:cstheme="minorHAnsi"/>
          <w:kern w:val="0"/>
          <w:lang w:eastAsia="pl-PL"/>
          <w14:ligatures w14:val="none"/>
        </w:rPr>
        <w:t xml:space="preserve"> z </w:t>
      </w:r>
      <w:proofErr w:type="spellStart"/>
      <w:r w:rsidR="00452947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="00452947">
        <w:rPr>
          <w:rFonts w:eastAsia="Times New Roman" w:cstheme="minorHAnsi"/>
          <w:kern w:val="0"/>
          <w:lang w:eastAsia="pl-PL"/>
          <w14:ligatures w14:val="none"/>
        </w:rPr>
        <w:t>. zm.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>), zarządza się co następuje:</w:t>
      </w:r>
    </w:p>
    <w:p w14:paraId="1D3FC6D9" w14:textId="77777777" w:rsidR="008076D1" w:rsidRPr="009918DE" w:rsidRDefault="008076D1" w:rsidP="00450A2B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1</w:t>
      </w:r>
    </w:p>
    <w:p w14:paraId="32BC2556" w14:textId="61D3FFBB" w:rsidR="008076D1" w:rsidRPr="009918DE" w:rsidRDefault="008076D1" w:rsidP="00784F29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Ogłasza się </w:t>
      </w:r>
      <w:r w:rsidR="00C84D15" w:rsidRPr="009918DE">
        <w:rPr>
          <w:rFonts w:eastAsia="Times New Roman" w:cstheme="minorHAnsi"/>
          <w:kern w:val="0"/>
          <w:lang w:eastAsia="pl-PL"/>
          <w14:ligatures w14:val="none"/>
        </w:rPr>
        <w:t>O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twarty </w:t>
      </w:r>
      <w:r w:rsidR="00C84D15" w:rsidRPr="009918DE">
        <w:rPr>
          <w:rFonts w:eastAsia="Times New Roman" w:cstheme="minorHAnsi"/>
          <w:kern w:val="0"/>
          <w:lang w:eastAsia="pl-PL"/>
          <w14:ligatures w14:val="none"/>
        </w:rPr>
        <w:t>K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onkurs </w:t>
      </w:r>
      <w:r w:rsidR="00C84D15" w:rsidRPr="009918DE">
        <w:rPr>
          <w:rFonts w:eastAsia="Times New Roman" w:cstheme="minorHAnsi"/>
          <w:kern w:val="0"/>
          <w:lang w:eastAsia="pl-PL"/>
          <w14:ligatures w14:val="none"/>
        </w:rPr>
        <w:t>O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fert na </w:t>
      </w:r>
      <w:r w:rsidR="001E0CBA" w:rsidRPr="009918DE">
        <w:rPr>
          <w:rFonts w:eastAsia="Times New Roman" w:cstheme="minorHAnsi"/>
          <w:kern w:val="0"/>
          <w:lang w:eastAsia="pl-PL"/>
          <w14:ligatures w14:val="none"/>
        </w:rPr>
        <w:t>wsparcie realizacji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zadań publicznych w zakresie </w:t>
      </w:r>
      <w:r w:rsidR="004936FC" w:rsidRPr="009918DE">
        <w:rPr>
          <w:rFonts w:eastAsia="Times New Roman" w:cstheme="minorHAnsi"/>
          <w:kern w:val="0"/>
          <w:lang w:eastAsia="pl-PL"/>
          <w14:ligatures w14:val="none"/>
        </w:rPr>
        <w:t>p</w:t>
      </w:r>
      <w:r w:rsidR="00E3394D" w:rsidRPr="009918DE">
        <w:rPr>
          <w:rFonts w:eastAsia="Times New Roman" w:cstheme="minorHAnsi"/>
          <w:kern w:val="0"/>
          <w:lang w:eastAsia="pl-PL"/>
          <w14:ligatures w14:val="none"/>
        </w:rPr>
        <w:t xml:space="preserve">rofilaktyki </w:t>
      </w:r>
      <w:r w:rsidR="004936FC" w:rsidRPr="009918DE">
        <w:rPr>
          <w:rFonts w:eastAsia="Times New Roman" w:cstheme="minorHAnsi"/>
          <w:kern w:val="0"/>
          <w:lang w:eastAsia="pl-PL"/>
          <w14:ligatures w14:val="none"/>
        </w:rPr>
        <w:t>u</w:t>
      </w:r>
      <w:r w:rsidR="002A4DE6" w:rsidRPr="009918DE">
        <w:rPr>
          <w:rFonts w:eastAsia="Times New Roman" w:cstheme="minorHAnsi"/>
          <w:kern w:val="0"/>
          <w:lang w:eastAsia="pl-PL"/>
          <w14:ligatures w14:val="none"/>
        </w:rPr>
        <w:t>zależnień</w:t>
      </w:r>
      <w:r w:rsidR="00532AE6" w:rsidRPr="009918DE">
        <w:rPr>
          <w:rFonts w:eastAsia="Times New Roman" w:cstheme="minorHAnsi"/>
          <w:kern w:val="0"/>
          <w:lang w:eastAsia="pl-PL"/>
          <w14:ligatures w14:val="none"/>
        </w:rPr>
        <w:t xml:space="preserve"> w 2026 roku</w:t>
      </w:r>
      <w:r w:rsidR="002A4DE6" w:rsidRPr="009918D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6F1180D" w14:textId="77777777" w:rsidR="008076D1" w:rsidRPr="009918DE" w:rsidRDefault="008076D1" w:rsidP="00450A2B">
      <w:pPr>
        <w:spacing w:after="0" w:line="240" w:lineRule="auto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1A349353" w14:textId="77777777" w:rsidR="008076D1" w:rsidRPr="009918DE" w:rsidRDefault="008076D1" w:rsidP="00450A2B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2</w:t>
      </w:r>
    </w:p>
    <w:p w14:paraId="6E04A081" w14:textId="77777777" w:rsidR="008076D1" w:rsidRPr="009918DE" w:rsidRDefault="008076D1" w:rsidP="00784F29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Do konkursu mogą przystąpić organizacje pozarządowe oraz podmioty, o których mowa w art. 3 ust.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br/>
        <w:t>3 ustawy z dnia 24 kwietnia 2003 roku o działalności pożytku publicznego i o wolontariacie, prowadzące działalność statutową w dziedzinie objętej konkursem.</w:t>
      </w:r>
    </w:p>
    <w:p w14:paraId="428E6E66" w14:textId="77777777" w:rsidR="008076D1" w:rsidRPr="009918DE" w:rsidRDefault="008076D1" w:rsidP="00450A2B">
      <w:pPr>
        <w:spacing w:after="0" w:line="240" w:lineRule="auto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6D2E0A81" w14:textId="77777777" w:rsidR="008076D1" w:rsidRPr="009918DE" w:rsidRDefault="008076D1" w:rsidP="00450A2B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3</w:t>
      </w:r>
    </w:p>
    <w:p w14:paraId="1A55F3B2" w14:textId="77777777" w:rsidR="008076D1" w:rsidRPr="009918DE" w:rsidRDefault="008076D1" w:rsidP="00784F29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Oferty należy złożyć na formularzu zgodnym z </w:t>
      </w:r>
      <w:r w:rsidRPr="009918DE">
        <w:rPr>
          <w:rFonts w:eastAsia="Times New Roman" w:cstheme="minorHAnsi"/>
          <w:color w:val="000000"/>
          <w:kern w:val="0"/>
          <w:lang w:eastAsia="pl-PL"/>
          <w14:ligatures w14:val="none"/>
        </w:rPr>
        <w:t>załącznikiem nr 1 do rozporządzenia Ministra Rodziny, Pracy i Polityki Społecznej z dnia 24 października 2018 roku w sprawie wzorów ofert</w:t>
      </w:r>
      <w:r w:rsidRPr="009918DE">
        <w:rPr>
          <w:rFonts w:eastAsia="Times New Roman" w:cstheme="minorHAnsi"/>
          <w:color w:val="000000"/>
          <w:kern w:val="0"/>
          <w:lang w:eastAsia="pl-PL"/>
          <w14:ligatures w14:val="none"/>
        </w:rPr>
        <w:br/>
        <w:t>i ramowych wzorów umów dotyczących realizacji zadań publicznych oraz wzorów sprawozdań</w:t>
      </w:r>
      <w:r w:rsidRPr="009918DE">
        <w:rPr>
          <w:rFonts w:eastAsia="Times New Roman" w:cstheme="minorHAnsi"/>
          <w:color w:val="000000"/>
          <w:kern w:val="0"/>
          <w:lang w:eastAsia="pl-PL"/>
          <w14:ligatures w14:val="none"/>
        </w:rPr>
        <w:br/>
        <w:t>z wykonania tych zadań (Dz. U. z 2018 r., poz. 2057)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E72BED1" w14:textId="77777777" w:rsidR="008076D1" w:rsidRPr="009918DE" w:rsidRDefault="008076D1" w:rsidP="00450A2B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430F38E2" w14:textId="77777777" w:rsidR="008076D1" w:rsidRPr="009918DE" w:rsidRDefault="008076D1" w:rsidP="00450A2B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4</w:t>
      </w:r>
    </w:p>
    <w:p w14:paraId="3A0611BD" w14:textId="13526330" w:rsidR="008076D1" w:rsidRPr="009918DE" w:rsidRDefault="008076D1" w:rsidP="00784F29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Warunki konkursu oraz rodzaj zadań publicznych wspieranych w realizacji określa</w:t>
      </w:r>
      <w:r w:rsidR="00C84D15" w:rsidRPr="009918DE">
        <w:rPr>
          <w:rFonts w:eastAsia="Times New Roman" w:cstheme="minorHAnsi"/>
          <w:kern w:val="0"/>
          <w:lang w:eastAsia="pl-PL"/>
          <w14:ligatures w14:val="none"/>
        </w:rPr>
        <w:t xml:space="preserve"> załącznik do niniejszego zarządzenia</w:t>
      </w:r>
      <w:r w:rsidR="00230524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15E35F1F" w14:textId="77777777" w:rsidR="008076D1" w:rsidRPr="009918DE" w:rsidRDefault="008076D1" w:rsidP="00450A2B">
      <w:pPr>
        <w:tabs>
          <w:tab w:val="left" w:pos="4020"/>
        </w:tabs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ab/>
        <w:t xml:space="preserve">      § 5</w:t>
      </w:r>
    </w:p>
    <w:p w14:paraId="4EC4EB79" w14:textId="77777777" w:rsidR="008076D1" w:rsidRPr="009918DE" w:rsidRDefault="008076D1" w:rsidP="00450A2B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Otwarty konkurs ofert ogłaszany jest przez  Burmistrza Miasta Redy w:</w:t>
      </w:r>
    </w:p>
    <w:p w14:paraId="738A582C" w14:textId="4C88FCC0" w:rsidR="008076D1" w:rsidRPr="009918DE" w:rsidRDefault="008076D1" w:rsidP="00450A2B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bookmarkStart w:id="0" w:name="_Hlk226030544"/>
      <w:r w:rsidRPr="009918DE">
        <w:rPr>
          <w:rFonts w:eastAsia="Times New Roman" w:cstheme="minorHAnsi"/>
          <w:kern w:val="0"/>
          <w:lang w:eastAsia="pl-PL"/>
          <w14:ligatures w14:val="none"/>
        </w:rPr>
        <w:t>1</w:t>
      </w:r>
      <w:r w:rsidR="004936FC" w:rsidRPr="009918DE">
        <w:rPr>
          <w:rFonts w:eastAsia="Times New Roman" w:cstheme="minorHAnsi"/>
          <w:kern w:val="0"/>
          <w:lang w:eastAsia="pl-PL"/>
          <w14:ligatures w14:val="none"/>
        </w:rPr>
        <w:t>)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Biuletynie Informacji Publicznej,</w:t>
      </w:r>
    </w:p>
    <w:p w14:paraId="1D657A4F" w14:textId="6281E807" w:rsidR="008076D1" w:rsidRPr="009918DE" w:rsidRDefault="008076D1" w:rsidP="00450A2B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2</w:t>
      </w:r>
      <w:r w:rsidR="004936FC" w:rsidRPr="009918DE">
        <w:rPr>
          <w:rFonts w:eastAsia="Times New Roman" w:cstheme="minorHAnsi"/>
          <w:kern w:val="0"/>
          <w:lang w:eastAsia="pl-PL"/>
          <w14:ligatures w14:val="none"/>
        </w:rPr>
        <w:t>)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na tablicy ogłoszeń w siedzibie Urzędu Miasta w Redzie.</w:t>
      </w:r>
    </w:p>
    <w:p w14:paraId="5911F8F2" w14:textId="5AB3F52A" w:rsidR="008076D1" w:rsidRPr="009918DE" w:rsidRDefault="008076D1" w:rsidP="00450A2B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3</w:t>
      </w:r>
      <w:r w:rsidR="004936FC" w:rsidRPr="009918DE">
        <w:rPr>
          <w:rFonts w:eastAsia="Times New Roman" w:cstheme="minorHAnsi"/>
          <w:kern w:val="0"/>
          <w:lang w:eastAsia="pl-PL"/>
          <w14:ligatures w14:val="none"/>
        </w:rPr>
        <w:t>)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na stronie internetowej: </w:t>
      </w:r>
      <w:hyperlink r:id="rId6" w:history="1">
        <w:r w:rsidRPr="009918DE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www.reda.pl</w:t>
        </w:r>
      </w:hyperlink>
      <w:r w:rsidR="00230524">
        <w:t>.</w:t>
      </w:r>
    </w:p>
    <w:bookmarkEnd w:id="0"/>
    <w:p w14:paraId="21884A5C" w14:textId="77777777" w:rsidR="008076D1" w:rsidRPr="009918DE" w:rsidRDefault="008076D1" w:rsidP="00450A2B">
      <w:pPr>
        <w:tabs>
          <w:tab w:val="left" w:pos="0"/>
        </w:tabs>
        <w:spacing w:before="120" w:after="120" w:line="240" w:lineRule="auto"/>
        <w:ind w:left="57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6</w:t>
      </w:r>
    </w:p>
    <w:p w14:paraId="04997B39" w14:textId="7BC0621A" w:rsidR="008076D1" w:rsidRPr="009918DE" w:rsidRDefault="008076D1" w:rsidP="00784F29">
      <w:pPr>
        <w:tabs>
          <w:tab w:val="left" w:pos="0"/>
        </w:tabs>
        <w:spacing w:before="120" w:after="12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Komisja do spraw oceny ofert złożonych przez organizacje, powoływana jest</w:t>
      </w:r>
      <w:r w:rsidR="00C84D15" w:rsidRPr="009918DE">
        <w:rPr>
          <w:rFonts w:eastAsia="Times New Roman" w:cstheme="minorHAnsi"/>
          <w:kern w:val="0"/>
          <w:lang w:eastAsia="pl-PL"/>
          <w14:ligatures w14:val="none"/>
        </w:rPr>
        <w:t xml:space="preserve"> odrębnym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zarządzeniem Burmistrza Miasta Redy.</w:t>
      </w:r>
    </w:p>
    <w:p w14:paraId="0F18FE58" w14:textId="77777777" w:rsidR="008076D1" w:rsidRPr="009918DE" w:rsidRDefault="008076D1" w:rsidP="00450A2B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7</w:t>
      </w:r>
    </w:p>
    <w:p w14:paraId="3FF753F4" w14:textId="1EBA4315" w:rsidR="008076D1" w:rsidRDefault="008076D1" w:rsidP="0037767F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Informacja o rozstrzygnięciu konkursu ofert zamieszczana jest w </w:t>
      </w:r>
    </w:p>
    <w:p w14:paraId="6825CF89" w14:textId="77777777" w:rsidR="0037767F" w:rsidRPr="009918DE" w:rsidRDefault="0037767F" w:rsidP="0037767F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1) Biuletynie Informacji Publicznej,</w:t>
      </w:r>
    </w:p>
    <w:p w14:paraId="0D97B907" w14:textId="77777777" w:rsidR="0037767F" w:rsidRPr="009918DE" w:rsidRDefault="0037767F" w:rsidP="0037767F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2) na tablicy ogłoszeń w siedzibie Urzędu Miasta w Redzie.</w:t>
      </w:r>
    </w:p>
    <w:p w14:paraId="10A1F77F" w14:textId="77777777" w:rsidR="0037767F" w:rsidRPr="009918DE" w:rsidRDefault="0037767F" w:rsidP="0037767F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3) na stronie internetowej: </w:t>
      </w:r>
      <w:hyperlink r:id="rId7" w:history="1">
        <w:r w:rsidRPr="009918DE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www.reda.pl</w:t>
        </w:r>
      </w:hyperlink>
      <w:r>
        <w:t>.</w:t>
      </w:r>
    </w:p>
    <w:p w14:paraId="6D6D4E92" w14:textId="77777777" w:rsidR="0037767F" w:rsidRPr="0037767F" w:rsidRDefault="0037767F" w:rsidP="0037767F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E5C8293" w14:textId="77777777" w:rsidR="008076D1" w:rsidRPr="009918DE" w:rsidRDefault="008076D1" w:rsidP="00450A2B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>§ 8</w:t>
      </w:r>
    </w:p>
    <w:p w14:paraId="0E09E718" w14:textId="02DCB51A" w:rsidR="008076D1" w:rsidRPr="009918DE" w:rsidRDefault="008076D1" w:rsidP="00450A2B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Wykonanie zarządzenia powierza się </w:t>
      </w:r>
      <w:r w:rsidR="00452947">
        <w:rPr>
          <w:rFonts w:eastAsia="Times New Roman" w:cstheme="minorHAnsi"/>
          <w:kern w:val="0"/>
          <w:lang w:eastAsia="pl-PL"/>
          <w14:ligatures w14:val="none"/>
        </w:rPr>
        <w:t>Naczelnikowi Wydziału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E3394D" w:rsidRPr="009918DE">
        <w:rPr>
          <w:rFonts w:eastAsia="Times New Roman" w:cstheme="minorHAnsi"/>
          <w:kern w:val="0"/>
          <w:lang w:eastAsia="pl-PL"/>
          <w14:ligatures w14:val="none"/>
        </w:rPr>
        <w:t>Rozwoju</w:t>
      </w:r>
      <w:r w:rsidRPr="009918D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2CF34535" w14:textId="77777777" w:rsidR="008076D1" w:rsidRPr="009918DE" w:rsidRDefault="008076D1" w:rsidP="00450A2B">
      <w:pPr>
        <w:spacing w:after="0" w:line="240" w:lineRule="auto"/>
        <w:ind w:left="3540" w:firstLine="708"/>
        <w:rPr>
          <w:rFonts w:eastAsia="Times New Roman" w:cstheme="minorHAnsi"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 xml:space="preserve">  </w:t>
      </w:r>
    </w:p>
    <w:p w14:paraId="0BB2D2A8" w14:textId="77777777" w:rsidR="008076D1" w:rsidRPr="009918DE" w:rsidRDefault="008076D1" w:rsidP="00450A2B">
      <w:pPr>
        <w:spacing w:after="0" w:line="240" w:lineRule="auto"/>
        <w:ind w:left="3540" w:firstLine="708"/>
        <w:rPr>
          <w:rFonts w:eastAsia="Times New Roman" w:cstheme="minorHAnsi"/>
          <w:b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b/>
          <w:kern w:val="0"/>
          <w:lang w:eastAsia="pl-PL"/>
          <w14:ligatures w14:val="none"/>
        </w:rPr>
        <w:t xml:space="preserve">   § 9</w:t>
      </w:r>
    </w:p>
    <w:p w14:paraId="0E59A2D1" w14:textId="4CB84363" w:rsidR="008076D1" w:rsidRPr="0037767F" w:rsidRDefault="008076D1" w:rsidP="00450A2B">
      <w:pPr>
        <w:spacing w:after="0" w:line="240" w:lineRule="auto"/>
        <w:rPr>
          <w:rFonts w:eastAsia="Times New Roman" w:cstheme="minorHAnsi"/>
          <w:b/>
          <w:kern w:val="0"/>
          <w:lang w:eastAsia="pl-PL"/>
          <w14:ligatures w14:val="none"/>
        </w:rPr>
      </w:pPr>
      <w:r w:rsidRPr="009918DE">
        <w:rPr>
          <w:rFonts w:eastAsia="Times New Roman" w:cstheme="minorHAnsi"/>
          <w:kern w:val="0"/>
          <w:lang w:eastAsia="pl-PL"/>
          <w14:ligatures w14:val="none"/>
        </w:rPr>
        <w:t>Zarządzenie wchodzi w życie z dniem podpisania.</w:t>
      </w:r>
    </w:p>
    <w:p w14:paraId="7D01E642" w14:textId="681C4B15" w:rsidR="000A1321" w:rsidRPr="009918DE" w:rsidRDefault="000A1321" w:rsidP="00450A2B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</w:p>
    <w:sectPr w:rsidR="000A1321" w:rsidRPr="0099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8F6B" w14:textId="77777777" w:rsidR="009918DE" w:rsidRDefault="009918DE" w:rsidP="009918DE">
      <w:pPr>
        <w:spacing w:after="0" w:line="240" w:lineRule="auto"/>
      </w:pPr>
      <w:r>
        <w:separator/>
      </w:r>
    </w:p>
  </w:endnote>
  <w:endnote w:type="continuationSeparator" w:id="0">
    <w:p w14:paraId="0D5A459D" w14:textId="77777777" w:rsidR="009918DE" w:rsidRDefault="009918DE" w:rsidP="0099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6DE6" w14:textId="77777777" w:rsidR="009918DE" w:rsidRDefault="009918DE" w:rsidP="009918DE">
      <w:pPr>
        <w:spacing w:after="0" w:line="240" w:lineRule="auto"/>
      </w:pPr>
      <w:r>
        <w:separator/>
      </w:r>
    </w:p>
  </w:footnote>
  <w:footnote w:type="continuationSeparator" w:id="0">
    <w:p w14:paraId="79FD2F62" w14:textId="77777777" w:rsidR="009918DE" w:rsidRDefault="009918DE" w:rsidP="00991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D1"/>
    <w:rsid w:val="00082FF5"/>
    <w:rsid w:val="000A1321"/>
    <w:rsid w:val="001E0CBA"/>
    <w:rsid w:val="002140B1"/>
    <w:rsid w:val="00230524"/>
    <w:rsid w:val="002A4DE6"/>
    <w:rsid w:val="003300EC"/>
    <w:rsid w:val="00365FDC"/>
    <w:rsid w:val="0037767F"/>
    <w:rsid w:val="00402A31"/>
    <w:rsid w:val="00410E67"/>
    <w:rsid w:val="00422DF6"/>
    <w:rsid w:val="00447592"/>
    <w:rsid w:val="00450A2B"/>
    <w:rsid w:val="00452947"/>
    <w:rsid w:val="004936FC"/>
    <w:rsid w:val="00532AE6"/>
    <w:rsid w:val="005F01BA"/>
    <w:rsid w:val="006967AD"/>
    <w:rsid w:val="00784F29"/>
    <w:rsid w:val="00792FC1"/>
    <w:rsid w:val="007F1A89"/>
    <w:rsid w:val="008076D1"/>
    <w:rsid w:val="00841C3E"/>
    <w:rsid w:val="00913273"/>
    <w:rsid w:val="009918DE"/>
    <w:rsid w:val="009C536A"/>
    <w:rsid w:val="00B71DDB"/>
    <w:rsid w:val="00BB216C"/>
    <w:rsid w:val="00C70FBC"/>
    <w:rsid w:val="00C84D15"/>
    <w:rsid w:val="00C94960"/>
    <w:rsid w:val="00CB417B"/>
    <w:rsid w:val="00E3394D"/>
    <w:rsid w:val="00EC37F2"/>
    <w:rsid w:val="00F46A00"/>
    <w:rsid w:val="00F577CA"/>
    <w:rsid w:val="00F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377B"/>
  <w15:chartTrackingRefBased/>
  <w15:docId w15:val="{C4B27223-6466-407E-A992-5F0CF06E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8DE"/>
  </w:style>
  <w:style w:type="paragraph" w:styleId="Stopka">
    <w:name w:val="footer"/>
    <w:basedOn w:val="Normalny"/>
    <w:link w:val="StopkaZnak"/>
    <w:uiPriority w:val="99"/>
    <w:unhideWhenUsed/>
    <w:rsid w:val="0099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d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Bartkowska</dc:creator>
  <cp:keywords/>
  <dc:description/>
  <cp:lastModifiedBy>Alicja Bartkowska</cp:lastModifiedBy>
  <cp:revision>6</cp:revision>
  <cp:lastPrinted>2023-12-20T06:33:00Z</cp:lastPrinted>
  <dcterms:created xsi:type="dcterms:W3CDTF">2026-04-02T09:12:00Z</dcterms:created>
  <dcterms:modified xsi:type="dcterms:W3CDTF">2026-04-02T12:36:00Z</dcterms:modified>
</cp:coreProperties>
</file>