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E2CF" w14:textId="77777777" w:rsidR="002E7DB9" w:rsidRDefault="002E7DB9" w:rsidP="00D271A0">
      <w:pPr>
        <w:rPr>
          <w:rFonts w:asciiTheme="minorHAnsi" w:hAnsiTheme="minorHAnsi"/>
          <w:b/>
          <w:sz w:val="22"/>
          <w:szCs w:val="22"/>
        </w:rPr>
      </w:pPr>
      <w:r w:rsidRPr="00734F41">
        <w:rPr>
          <w:rFonts w:asciiTheme="minorHAnsi" w:hAnsiTheme="minorHAnsi"/>
          <w:b/>
          <w:sz w:val="22"/>
          <w:szCs w:val="22"/>
        </w:rPr>
        <w:t>Załącznik nr 1</w:t>
      </w:r>
    </w:p>
    <w:p w14:paraId="09BDC027" w14:textId="77777777" w:rsidR="00D271A0" w:rsidRDefault="00D271A0" w:rsidP="00D271A0">
      <w:pPr>
        <w:rPr>
          <w:rFonts w:asciiTheme="minorHAnsi" w:hAnsiTheme="minorHAnsi"/>
          <w:b/>
          <w:sz w:val="22"/>
          <w:szCs w:val="22"/>
        </w:rPr>
      </w:pPr>
      <w:r>
        <w:rPr>
          <w:rFonts w:asciiTheme="minorHAnsi" w:hAnsiTheme="minorHAnsi"/>
          <w:b/>
          <w:sz w:val="22"/>
          <w:szCs w:val="22"/>
        </w:rPr>
        <w:t xml:space="preserve">Do Regulaminu naboru </w:t>
      </w:r>
      <w:r w:rsidRPr="00D271A0">
        <w:rPr>
          <w:rFonts w:asciiTheme="minorHAnsi" w:hAnsiTheme="minorHAnsi"/>
          <w:b/>
          <w:sz w:val="22"/>
          <w:szCs w:val="22"/>
        </w:rPr>
        <w:t xml:space="preserve">przedsięwzięć do Gminnego Programu Rewitalizacji </w:t>
      </w:r>
    </w:p>
    <w:p w14:paraId="0991F2D1" w14:textId="02FB9CDF" w:rsidR="00D271A0" w:rsidRPr="00734F41" w:rsidRDefault="00D271A0" w:rsidP="00D271A0">
      <w:pPr>
        <w:rPr>
          <w:rFonts w:asciiTheme="minorHAnsi" w:hAnsiTheme="minorHAnsi"/>
          <w:b/>
          <w:sz w:val="22"/>
          <w:szCs w:val="22"/>
        </w:rPr>
      </w:pPr>
      <w:r w:rsidRPr="00D271A0">
        <w:rPr>
          <w:rFonts w:asciiTheme="minorHAnsi" w:hAnsiTheme="minorHAnsi"/>
          <w:b/>
          <w:sz w:val="22"/>
          <w:szCs w:val="22"/>
        </w:rPr>
        <w:t>dla Gminy Miasto Reda.</w:t>
      </w:r>
    </w:p>
    <w:tbl>
      <w:tblPr>
        <w:tblW w:w="9002" w:type="dxa"/>
        <w:tblBorders>
          <w:insideH w:val="single" w:sz="4" w:space="0" w:color="auto"/>
          <w:insideV w:val="single" w:sz="4" w:space="0" w:color="auto"/>
        </w:tblBorders>
        <w:tblLayout w:type="fixed"/>
        <w:tblLook w:val="0600" w:firstRow="0" w:lastRow="0" w:firstColumn="0" w:lastColumn="0" w:noHBand="1" w:noVBand="1"/>
      </w:tblPr>
      <w:tblGrid>
        <w:gridCol w:w="2694"/>
        <w:gridCol w:w="6298"/>
        <w:gridCol w:w="10"/>
      </w:tblGrid>
      <w:tr w:rsidR="002E7DB9" w:rsidRPr="00734F41" w14:paraId="29EF9488" w14:textId="77777777" w:rsidTr="00EA7F39">
        <w:trPr>
          <w:trHeight w:val="37"/>
        </w:trPr>
        <w:tc>
          <w:tcPr>
            <w:tcW w:w="9002" w:type="dxa"/>
            <w:gridSpan w:val="3"/>
            <w:shd w:val="clear" w:color="auto" w:fill="F2F2F2"/>
            <w:tcMar>
              <w:top w:w="100" w:type="dxa"/>
              <w:left w:w="100" w:type="dxa"/>
              <w:bottom w:w="100" w:type="dxa"/>
              <w:right w:w="100" w:type="dxa"/>
            </w:tcMar>
          </w:tcPr>
          <w:p w14:paraId="2F31F0CC" w14:textId="1C58973C" w:rsidR="002E7DB9" w:rsidRPr="00734F41" w:rsidRDefault="00734F41" w:rsidP="00734F41">
            <w:pPr>
              <w:jc w:val="center"/>
              <w:rPr>
                <w:rFonts w:asciiTheme="minorHAnsi" w:eastAsia="Times New Roman" w:hAnsiTheme="minorHAnsi" w:cs="Arial"/>
                <w:b/>
                <w:sz w:val="22"/>
                <w:szCs w:val="22"/>
              </w:rPr>
            </w:pPr>
            <w:r w:rsidRPr="00734F41">
              <w:rPr>
                <w:rFonts w:asciiTheme="minorHAnsi" w:eastAsia="Times New Roman" w:hAnsiTheme="minorHAnsi" w:cs="Arial"/>
                <w:b/>
                <w:sz w:val="22"/>
                <w:szCs w:val="22"/>
              </w:rPr>
              <w:t>Fiszka projektowa przedsięwzięcia rewitalizacyjnego</w:t>
            </w:r>
          </w:p>
        </w:tc>
      </w:tr>
      <w:tr w:rsidR="002E7DB9" w:rsidRPr="00734F41" w14:paraId="00771B47" w14:textId="77777777" w:rsidTr="00EA7F39">
        <w:trPr>
          <w:gridAfter w:val="1"/>
          <w:wAfter w:w="10" w:type="dxa"/>
          <w:trHeight w:val="175"/>
        </w:trPr>
        <w:tc>
          <w:tcPr>
            <w:tcW w:w="2694" w:type="dxa"/>
            <w:tcMar>
              <w:top w:w="100" w:type="dxa"/>
              <w:left w:w="100" w:type="dxa"/>
              <w:bottom w:w="100" w:type="dxa"/>
              <w:right w:w="100" w:type="dxa"/>
            </w:tcMar>
            <w:vAlign w:val="center"/>
          </w:tcPr>
          <w:p w14:paraId="6721F7C0"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Nazwa przedsięwzięcia</w:t>
            </w:r>
          </w:p>
        </w:tc>
        <w:tc>
          <w:tcPr>
            <w:tcW w:w="6298" w:type="dxa"/>
            <w:tcMar>
              <w:top w:w="100" w:type="dxa"/>
              <w:left w:w="100" w:type="dxa"/>
              <w:bottom w:w="100" w:type="dxa"/>
              <w:right w:w="100" w:type="dxa"/>
            </w:tcMar>
            <w:vAlign w:val="center"/>
          </w:tcPr>
          <w:p w14:paraId="1D2A727E" w14:textId="77777777" w:rsidR="002E7DB9" w:rsidRPr="00734F41" w:rsidRDefault="002E7DB9" w:rsidP="00EC7D93">
            <w:pPr>
              <w:jc w:val="center"/>
              <w:rPr>
                <w:rFonts w:asciiTheme="minorHAnsi" w:eastAsia="Times New Roman" w:hAnsiTheme="minorHAnsi" w:cs="Arial"/>
                <w:b/>
                <w:bCs/>
                <w:sz w:val="22"/>
                <w:szCs w:val="22"/>
              </w:rPr>
            </w:pPr>
          </w:p>
        </w:tc>
      </w:tr>
      <w:tr w:rsidR="002E7DB9" w:rsidRPr="00734F41" w14:paraId="03276F4D" w14:textId="77777777" w:rsidTr="00EA7F39">
        <w:trPr>
          <w:gridAfter w:val="1"/>
          <w:wAfter w:w="10" w:type="dxa"/>
          <w:trHeight w:val="1233"/>
        </w:trPr>
        <w:tc>
          <w:tcPr>
            <w:tcW w:w="2694" w:type="dxa"/>
            <w:tcMar>
              <w:top w:w="100" w:type="dxa"/>
              <w:left w:w="100" w:type="dxa"/>
              <w:bottom w:w="100" w:type="dxa"/>
              <w:right w:w="100" w:type="dxa"/>
            </w:tcMar>
            <w:vAlign w:val="center"/>
          </w:tcPr>
          <w:p w14:paraId="745E1B8D"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Podmiot zgłaszający i realizujący przedsięwzięcie (nazwa, dane kontaktowe: adres email, telefon)</w:t>
            </w:r>
          </w:p>
        </w:tc>
        <w:tc>
          <w:tcPr>
            <w:tcW w:w="6298" w:type="dxa"/>
            <w:tcMar>
              <w:top w:w="100" w:type="dxa"/>
              <w:left w:w="100" w:type="dxa"/>
              <w:bottom w:w="100" w:type="dxa"/>
              <w:right w:w="100" w:type="dxa"/>
            </w:tcMar>
            <w:vAlign w:val="center"/>
          </w:tcPr>
          <w:p w14:paraId="5953E93B" w14:textId="77777777" w:rsidR="002E7DB9" w:rsidRPr="00734F41" w:rsidRDefault="002E7DB9" w:rsidP="00EC7D93">
            <w:pPr>
              <w:rPr>
                <w:rFonts w:asciiTheme="minorHAnsi" w:eastAsia="Times New Roman" w:hAnsiTheme="minorHAnsi" w:cs="Arial"/>
                <w:sz w:val="22"/>
                <w:szCs w:val="22"/>
              </w:rPr>
            </w:pPr>
          </w:p>
        </w:tc>
      </w:tr>
      <w:tr w:rsidR="002E7DB9" w:rsidRPr="00734F41" w14:paraId="02FEA0D0" w14:textId="77777777" w:rsidTr="00EA7F39">
        <w:trPr>
          <w:gridAfter w:val="1"/>
          <w:wAfter w:w="10" w:type="dxa"/>
          <w:trHeight w:val="359"/>
        </w:trPr>
        <w:tc>
          <w:tcPr>
            <w:tcW w:w="2694" w:type="dxa"/>
            <w:tcMar>
              <w:top w:w="100" w:type="dxa"/>
              <w:left w:w="100" w:type="dxa"/>
              <w:bottom w:w="100" w:type="dxa"/>
              <w:right w:w="100" w:type="dxa"/>
            </w:tcMar>
            <w:vAlign w:val="center"/>
          </w:tcPr>
          <w:p w14:paraId="1AE5A1E9"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Lokalizacja przedsięwzięcia</w:t>
            </w:r>
          </w:p>
        </w:tc>
        <w:tc>
          <w:tcPr>
            <w:tcW w:w="6298" w:type="dxa"/>
            <w:tcMar>
              <w:top w:w="100" w:type="dxa"/>
              <w:left w:w="100" w:type="dxa"/>
              <w:bottom w:w="100" w:type="dxa"/>
              <w:right w:w="100" w:type="dxa"/>
            </w:tcMar>
            <w:vAlign w:val="center"/>
          </w:tcPr>
          <w:p w14:paraId="76811F51" w14:textId="0DF95B79" w:rsidR="002E7DB9" w:rsidRPr="00734F41" w:rsidRDefault="002E7DB9" w:rsidP="00EC7D93">
            <w:pPr>
              <w:rPr>
                <w:rFonts w:asciiTheme="minorHAnsi" w:eastAsia="Times New Roman" w:hAnsiTheme="minorHAnsi" w:cs="Arial"/>
                <w:iCs/>
                <w:sz w:val="22"/>
                <w:szCs w:val="22"/>
              </w:rPr>
            </w:pPr>
            <w:r w:rsidRPr="00734F41">
              <w:rPr>
                <w:rFonts w:asciiTheme="minorHAnsi" w:eastAsia="Times New Roman" w:hAnsiTheme="minorHAnsi" w:cs="Arial"/>
                <w:iCs/>
                <w:sz w:val="22"/>
                <w:szCs w:val="22"/>
              </w:rPr>
              <w:t>Adres</w:t>
            </w:r>
            <w:r w:rsidR="00734F41" w:rsidRPr="00734F41">
              <w:rPr>
                <w:rFonts w:asciiTheme="minorHAnsi" w:eastAsia="Times New Roman" w:hAnsiTheme="minorHAnsi" w:cs="Arial"/>
                <w:iCs/>
                <w:sz w:val="22"/>
                <w:szCs w:val="22"/>
              </w:rPr>
              <w:t xml:space="preserve"> (na terenie obszaru rewitalizacji Redy) </w:t>
            </w:r>
            <w:r w:rsidRPr="00734F41">
              <w:rPr>
                <w:rFonts w:asciiTheme="minorHAnsi" w:eastAsia="Times New Roman" w:hAnsiTheme="minorHAnsi" w:cs="Arial"/>
                <w:iCs/>
                <w:sz w:val="22"/>
                <w:szCs w:val="22"/>
              </w:rPr>
              <w:t xml:space="preserve">……………………………………………………………………………………………………………………………………………… </w:t>
            </w:r>
          </w:p>
          <w:p w14:paraId="529B55B2" w14:textId="77777777" w:rsidR="002E7DB9" w:rsidRPr="00734F41" w:rsidRDefault="002E7DB9" w:rsidP="00EC7D93">
            <w:pPr>
              <w:rPr>
                <w:rFonts w:asciiTheme="minorHAnsi" w:eastAsia="Times New Roman" w:hAnsiTheme="minorHAnsi" w:cs="Arial"/>
                <w:iCs/>
                <w:sz w:val="22"/>
                <w:szCs w:val="22"/>
              </w:rPr>
            </w:pPr>
          </w:p>
          <w:p w14:paraId="2C335D77" w14:textId="77777777" w:rsidR="002E7DB9" w:rsidRPr="00734F41" w:rsidRDefault="002E7DB9" w:rsidP="00EC7D93">
            <w:pPr>
              <w:rPr>
                <w:rFonts w:asciiTheme="minorHAnsi" w:eastAsia="Times New Roman" w:hAnsiTheme="minorHAnsi" w:cs="Arial"/>
                <w:iCs/>
                <w:sz w:val="22"/>
                <w:szCs w:val="22"/>
              </w:rPr>
            </w:pPr>
            <w:r w:rsidRPr="00734F41">
              <w:rPr>
                <w:rFonts w:asciiTheme="minorHAnsi" w:eastAsia="Times New Roman" w:hAnsiTheme="minorHAnsi" w:cs="Arial"/>
                <w:iCs/>
                <w:sz w:val="22"/>
                <w:szCs w:val="22"/>
              </w:rPr>
              <w:t>Uzasadnienie położenia przedsięwzięcia poza obszarem rewitalizacji – jeżeli dotyczy:</w:t>
            </w:r>
          </w:p>
          <w:p w14:paraId="499562DD" w14:textId="77777777" w:rsidR="002E7DB9" w:rsidRPr="00734F41" w:rsidRDefault="002E7DB9" w:rsidP="00EC7D93">
            <w:pPr>
              <w:rPr>
                <w:rFonts w:asciiTheme="minorHAnsi" w:eastAsia="Times New Roman" w:hAnsiTheme="minorHAnsi" w:cs="Arial"/>
                <w:iCs/>
                <w:sz w:val="22"/>
                <w:szCs w:val="22"/>
              </w:rPr>
            </w:pPr>
            <w:r w:rsidRPr="00734F41">
              <w:rPr>
                <w:rFonts w:asciiTheme="minorHAnsi" w:eastAsia="Times New Roman" w:hAnsiTheme="minorHAnsi" w:cs="Arial"/>
                <w:iCs/>
                <w:sz w:val="22"/>
                <w:szCs w:val="22"/>
              </w:rPr>
              <w:t>………………………………………………………………………………………….………………………………………………………………………………………………..…………….</w:t>
            </w:r>
          </w:p>
        </w:tc>
      </w:tr>
      <w:tr w:rsidR="002E7DB9" w:rsidRPr="00734F41" w14:paraId="15472819" w14:textId="77777777" w:rsidTr="00EA7F39">
        <w:trPr>
          <w:gridAfter w:val="1"/>
          <w:wAfter w:w="10" w:type="dxa"/>
          <w:trHeight w:val="1111"/>
        </w:trPr>
        <w:tc>
          <w:tcPr>
            <w:tcW w:w="2694" w:type="dxa"/>
            <w:tcMar>
              <w:top w:w="100" w:type="dxa"/>
              <w:left w:w="100" w:type="dxa"/>
              <w:bottom w:w="100" w:type="dxa"/>
              <w:right w:w="100" w:type="dxa"/>
            </w:tcMar>
            <w:vAlign w:val="center"/>
          </w:tcPr>
          <w:p w14:paraId="7D6C0DF2"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Opis przedsięwzięcia</w:t>
            </w:r>
          </w:p>
        </w:tc>
        <w:tc>
          <w:tcPr>
            <w:tcW w:w="6298" w:type="dxa"/>
            <w:tcMar>
              <w:top w:w="100" w:type="dxa"/>
              <w:left w:w="100" w:type="dxa"/>
              <w:bottom w:w="100" w:type="dxa"/>
              <w:right w:w="100" w:type="dxa"/>
            </w:tcMar>
            <w:vAlign w:val="center"/>
          </w:tcPr>
          <w:p w14:paraId="355FFA92" w14:textId="77777777" w:rsidR="002E7DB9" w:rsidRPr="00734F41" w:rsidRDefault="002E7DB9" w:rsidP="00EC7D93">
            <w:pPr>
              <w:rPr>
                <w:rFonts w:asciiTheme="minorHAnsi" w:eastAsia="Times New Roman" w:hAnsiTheme="minorHAnsi" w:cs="Arial"/>
                <w:sz w:val="22"/>
                <w:szCs w:val="22"/>
                <w:u w:val="single"/>
              </w:rPr>
            </w:pPr>
            <w:r w:rsidRPr="00734F41">
              <w:rPr>
                <w:rFonts w:asciiTheme="minorHAnsi" w:eastAsia="Times New Roman" w:hAnsiTheme="minorHAnsi" w:cs="Arial"/>
                <w:sz w:val="22"/>
                <w:szCs w:val="22"/>
                <w:u w:val="single"/>
              </w:rPr>
              <w:t>Problemy obszaru rewitalizacji, które rozwiązuje przedsięwzięcie:</w:t>
            </w:r>
          </w:p>
          <w:p w14:paraId="3E1C94F9" w14:textId="77777777" w:rsidR="002E7DB9" w:rsidRPr="00734F41" w:rsidRDefault="002E7DB9" w:rsidP="00EC7D93">
            <w:pPr>
              <w:rPr>
                <w:rFonts w:asciiTheme="minorHAnsi" w:eastAsia="Times New Roman" w:hAnsiTheme="minorHAnsi" w:cs="Arial"/>
                <w:sz w:val="22"/>
                <w:szCs w:val="22"/>
                <w:u w:val="single"/>
              </w:rPr>
            </w:pPr>
          </w:p>
          <w:p w14:paraId="698BD771" w14:textId="77777777" w:rsidR="002E7DB9" w:rsidRPr="00734F41" w:rsidRDefault="002E7DB9" w:rsidP="00EC7D93">
            <w:pPr>
              <w:rPr>
                <w:rFonts w:asciiTheme="minorHAnsi" w:eastAsia="Times New Roman" w:hAnsiTheme="minorHAnsi" w:cs="Arial"/>
                <w:sz w:val="22"/>
                <w:szCs w:val="22"/>
              </w:rPr>
            </w:pPr>
          </w:p>
          <w:p w14:paraId="34D4F2BA" w14:textId="77777777" w:rsidR="002E7DB9" w:rsidRPr="00734F41" w:rsidRDefault="002E7DB9" w:rsidP="00EC7D93">
            <w:pPr>
              <w:rPr>
                <w:rFonts w:asciiTheme="minorHAnsi" w:eastAsia="Times New Roman" w:hAnsiTheme="minorHAnsi" w:cs="Arial"/>
                <w:sz w:val="22"/>
                <w:szCs w:val="22"/>
                <w:u w:val="single"/>
              </w:rPr>
            </w:pPr>
            <w:r w:rsidRPr="00734F41">
              <w:rPr>
                <w:rFonts w:asciiTheme="minorHAnsi" w:eastAsia="Times New Roman" w:hAnsiTheme="minorHAnsi" w:cs="Arial"/>
                <w:sz w:val="22"/>
                <w:szCs w:val="22"/>
                <w:u w:val="single"/>
              </w:rPr>
              <w:t>Główny cel przedsięwzięcia:</w:t>
            </w:r>
          </w:p>
          <w:p w14:paraId="687099E4" w14:textId="77777777" w:rsidR="002E7DB9" w:rsidRPr="00734F41" w:rsidRDefault="002E7DB9" w:rsidP="00EC7D93">
            <w:pPr>
              <w:rPr>
                <w:rFonts w:asciiTheme="minorHAnsi" w:eastAsia="Times New Roman" w:hAnsiTheme="minorHAnsi" w:cs="Arial"/>
                <w:sz w:val="22"/>
                <w:szCs w:val="22"/>
                <w:u w:val="single"/>
              </w:rPr>
            </w:pPr>
          </w:p>
          <w:p w14:paraId="42CCB53E" w14:textId="77777777" w:rsidR="002E7DB9" w:rsidRPr="00734F41" w:rsidRDefault="002E7DB9" w:rsidP="00EC7D93">
            <w:pPr>
              <w:rPr>
                <w:rFonts w:asciiTheme="minorHAnsi" w:eastAsia="Times New Roman" w:hAnsiTheme="minorHAnsi" w:cs="Arial"/>
                <w:sz w:val="22"/>
                <w:szCs w:val="22"/>
              </w:rPr>
            </w:pPr>
          </w:p>
          <w:p w14:paraId="4251D734" w14:textId="77777777" w:rsidR="002E7DB9" w:rsidRPr="00734F41" w:rsidRDefault="002E7DB9" w:rsidP="00EC7D93">
            <w:pPr>
              <w:rPr>
                <w:rFonts w:asciiTheme="minorHAnsi" w:eastAsia="Times New Roman" w:hAnsiTheme="minorHAnsi" w:cs="Arial"/>
                <w:sz w:val="22"/>
                <w:szCs w:val="22"/>
                <w:u w:val="single"/>
              </w:rPr>
            </w:pPr>
            <w:r w:rsidRPr="00734F41">
              <w:rPr>
                <w:rFonts w:asciiTheme="minorHAnsi" w:eastAsia="Times New Roman" w:hAnsiTheme="minorHAnsi" w:cs="Arial"/>
                <w:sz w:val="22"/>
                <w:szCs w:val="22"/>
                <w:u w:val="single"/>
              </w:rPr>
              <w:t>Zakres realizowanych zadań:</w:t>
            </w:r>
          </w:p>
          <w:p w14:paraId="58B9AAE6" w14:textId="77777777" w:rsidR="002E7DB9" w:rsidRPr="00734F41" w:rsidRDefault="002E7DB9" w:rsidP="00EC7D93">
            <w:pPr>
              <w:rPr>
                <w:rFonts w:asciiTheme="minorHAnsi" w:eastAsia="Times New Roman" w:hAnsiTheme="minorHAnsi" w:cs="Arial"/>
                <w:sz w:val="22"/>
                <w:szCs w:val="22"/>
                <w:u w:val="single"/>
              </w:rPr>
            </w:pPr>
          </w:p>
          <w:p w14:paraId="3398E2D5" w14:textId="77777777" w:rsidR="002E7DB9" w:rsidRDefault="002E7DB9" w:rsidP="00EC7D93">
            <w:pPr>
              <w:rPr>
                <w:rFonts w:asciiTheme="minorHAnsi" w:eastAsia="Times New Roman" w:hAnsiTheme="minorHAnsi" w:cs="Arial"/>
                <w:sz w:val="22"/>
                <w:szCs w:val="22"/>
                <w:u w:val="single"/>
              </w:rPr>
            </w:pPr>
          </w:p>
          <w:p w14:paraId="65DE1E8E" w14:textId="4BDDBFF1" w:rsidR="008C37CB" w:rsidRPr="00734F41" w:rsidRDefault="008C37CB" w:rsidP="00EC7D93">
            <w:pPr>
              <w:rPr>
                <w:rFonts w:asciiTheme="minorHAnsi" w:eastAsia="Times New Roman" w:hAnsiTheme="minorHAnsi" w:cs="Arial"/>
                <w:sz w:val="22"/>
                <w:szCs w:val="22"/>
                <w:u w:val="single"/>
              </w:rPr>
            </w:pPr>
            <w:r>
              <w:rPr>
                <w:rFonts w:asciiTheme="minorHAnsi" w:eastAsia="Times New Roman" w:hAnsiTheme="minorHAnsi" w:cs="Arial"/>
                <w:sz w:val="22"/>
                <w:szCs w:val="22"/>
                <w:u w:val="single"/>
              </w:rPr>
              <w:t>Opis stopnia przygotowania przedsięwzięcia do realizacji:</w:t>
            </w:r>
          </w:p>
        </w:tc>
      </w:tr>
      <w:tr w:rsidR="002E7DB9" w:rsidRPr="00734F41" w14:paraId="395D0692" w14:textId="77777777" w:rsidTr="00EA7F39">
        <w:trPr>
          <w:gridAfter w:val="1"/>
          <w:wAfter w:w="10" w:type="dxa"/>
          <w:trHeight w:val="458"/>
        </w:trPr>
        <w:tc>
          <w:tcPr>
            <w:tcW w:w="2694" w:type="dxa"/>
            <w:tcMar>
              <w:top w:w="100" w:type="dxa"/>
              <w:left w:w="100" w:type="dxa"/>
              <w:bottom w:w="100" w:type="dxa"/>
              <w:right w:w="100" w:type="dxa"/>
            </w:tcMar>
            <w:vAlign w:val="center"/>
          </w:tcPr>
          <w:p w14:paraId="65D9F9E2" w14:textId="2458BE8D"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 xml:space="preserve">Spójność z celami </w:t>
            </w:r>
            <w:r w:rsidR="00833C2A">
              <w:rPr>
                <w:rFonts w:asciiTheme="minorHAnsi" w:eastAsia="Times New Roman" w:hAnsiTheme="minorHAnsi" w:cs="Arial"/>
                <w:sz w:val="22"/>
                <w:szCs w:val="22"/>
              </w:rPr>
              <w:t xml:space="preserve">i kierunkami działania </w:t>
            </w:r>
            <w:r w:rsidRPr="00734F41">
              <w:rPr>
                <w:rFonts w:asciiTheme="minorHAnsi" w:eastAsia="Times New Roman" w:hAnsiTheme="minorHAnsi" w:cs="Arial"/>
                <w:sz w:val="22"/>
                <w:szCs w:val="22"/>
              </w:rPr>
              <w:t>GPR</w:t>
            </w:r>
          </w:p>
        </w:tc>
        <w:tc>
          <w:tcPr>
            <w:tcW w:w="6298" w:type="dxa"/>
            <w:tcMar>
              <w:top w:w="100" w:type="dxa"/>
              <w:left w:w="100" w:type="dxa"/>
              <w:bottom w:w="100" w:type="dxa"/>
              <w:right w:w="100" w:type="dxa"/>
            </w:tcMar>
            <w:vAlign w:val="center"/>
          </w:tcPr>
          <w:p w14:paraId="765432C8" w14:textId="4F551930" w:rsidR="002E7DB9"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 xml:space="preserve">Należy </w:t>
            </w:r>
            <w:r w:rsidR="00833C2A">
              <w:rPr>
                <w:rFonts w:asciiTheme="minorHAnsi" w:eastAsia="Times New Roman" w:hAnsiTheme="minorHAnsi" w:cs="Arial"/>
                <w:sz w:val="22"/>
                <w:szCs w:val="22"/>
              </w:rPr>
              <w:t xml:space="preserve">wybrać, który cel i kierunek działania </w:t>
            </w:r>
            <w:r w:rsidRPr="00734F41">
              <w:rPr>
                <w:rFonts w:asciiTheme="minorHAnsi" w:eastAsia="Times New Roman" w:hAnsiTheme="minorHAnsi" w:cs="Arial"/>
                <w:sz w:val="22"/>
                <w:szCs w:val="22"/>
              </w:rPr>
              <w:t>realizuje przedsięwzięcie</w:t>
            </w:r>
            <w:r w:rsidR="00833C2A">
              <w:rPr>
                <w:rFonts w:asciiTheme="minorHAnsi" w:eastAsia="Times New Roman" w:hAnsiTheme="minorHAnsi" w:cs="Arial"/>
                <w:sz w:val="22"/>
                <w:szCs w:val="22"/>
              </w:rPr>
              <w:t xml:space="preserve"> (</w:t>
            </w:r>
            <w:r w:rsidR="00833C2A" w:rsidRPr="00833C2A">
              <w:rPr>
                <w:rFonts w:asciiTheme="minorHAnsi" w:eastAsia="Times New Roman" w:hAnsiTheme="minorHAnsi" w:cs="Arial"/>
                <w:i/>
                <w:sz w:val="22"/>
                <w:szCs w:val="22"/>
              </w:rPr>
              <w:t>można wskazać tylko jeden cel i kierunek działania)</w:t>
            </w:r>
            <w:r w:rsidRPr="00833C2A">
              <w:rPr>
                <w:rFonts w:asciiTheme="minorHAnsi" w:eastAsia="Times New Roman" w:hAnsiTheme="minorHAnsi" w:cs="Arial"/>
                <w:i/>
                <w:sz w:val="22"/>
                <w:szCs w:val="22"/>
              </w:rPr>
              <w:t>:</w:t>
            </w:r>
            <w:r w:rsidRPr="00734F41">
              <w:rPr>
                <w:rFonts w:asciiTheme="minorHAnsi" w:eastAsia="Times New Roman" w:hAnsiTheme="minorHAnsi" w:cs="Arial"/>
                <w:sz w:val="22"/>
                <w:szCs w:val="22"/>
              </w:rPr>
              <w:t xml:space="preserve"> </w:t>
            </w:r>
          </w:p>
          <w:p w14:paraId="3D5519C4" w14:textId="77777777" w:rsidR="00833C2A" w:rsidRPr="00734F41" w:rsidRDefault="00833C2A" w:rsidP="00EC7D93">
            <w:pPr>
              <w:rPr>
                <w:rFonts w:asciiTheme="minorHAnsi" w:eastAsia="Times New Roman" w:hAnsiTheme="minorHAnsi" w:cs="Arial"/>
                <w:sz w:val="22"/>
                <w:szCs w:val="22"/>
              </w:rPr>
            </w:pPr>
          </w:p>
          <w:p w14:paraId="3C933B50" w14:textId="40769CD4" w:rsidR="00833C2A" w:rsidRPr="00833C2A" w:rsidRDefault="00833C2A" w:rsidP="00833C2A">
            <w:pPr>
              <w:pStyle w:val="Akapitzlist"/>
              <w:spacing w:after="240" w:line="276" w:lineRule="auto"/>
              <w:ind w:left="0"/>
              <w:jc w:val="both"/>
              <w:rPr>
                <w:rFonts w:asciiTheme="minorHAnsi" w:eastAsia="Times New Roman" w:hAnsiTheme="minorHAnsi" w:cs="Arial"/>
                <w:sz w:val="22"/>
                <w:szCs w:val="22"/>
              </w:rPr>
            </w:pPr>
            <w:r w:rsidRPr="00833C2A">
              <w:rPr>
                <w:rFonts w:asciiTheme="minorHAnsi" w:eastAsia="Times New Roman" w:hAnsiTheme="minorHAnsi" w:cs="Arial"/>
                <w:sz w:val="22"/>
                <w:szCs w:val="22"/>
              </w:rPr>
              <w:t>Cel 1. Aktywna i silna społeczność</w:t>
            </w:r>
            <w:r>
              <w:rPr>
                <w:rFonts w:asciiTheme="minorHAnsi" w:eastAsia="Times New Roman" w:hAnsiTheme="minorHAnsi" w:cs="Arial"/>
                <w:sz w:val="22"/>
                <w:szCs w:val="22"/>
              </w:rPr>
              <w:t>:</w:t>
            </w:r>
          </w:p>
          <w:p w14:paraId="77574D9E" w14:textId="77777777" w:rsidR="00833C2A" w:rsidRPr="00833C2A" w:rsidRDefault="00833C2A" w:rsidP="00833C2A">
            <w:pPr>
              <w:pStyle w:val="Akapitzlist"/>
              <w:numPr>
                <w:ilvl w:val="0"/>
                <w:numId w:val="3"/>
              </w:numPr>
              <w:spacing w:after="240" w:line="276" w:lineRule="auto"/>
              <w:ind w:left="360"/>
              <w:jc w:val="both"/>
              <w:rPr>
                <w:rFonts w:asciiTheme="minorHAnsi" w:eastAsia="Times New Roman" w:hAnsiTheme="minorHAnsi" w:cs="Arial"/>
                <w:sz w:val="22"/>
                <w:szCs w:val="22"/>
              </w:rPr>
            </w:pPr>
            <w:r w:rsidRPr="00833C2A">
              <w:rPr>
                <w:rFonts w:asciiTheme="minorHAnsi" w:eastAsia="Times New Roman" w:hAnsiTheme="minorHAnsi" w:cs="Arial"/>
                <w:sz w:val="22"/>
                <w:szCs w:val="22"/>
              </w:rPr>
              <w:t>Kierunek działania 1.1. Poprawa dostępu do usług społecznych</w:t>
            </w:r>
          </w:p>
          <w:p w14:paraId="6B499344" w14:textId="77777777" w:rsidR="00833C2A" w:rsidRPr="00833C2A" w:rsidRDefault="00833C2A" w:rsidP="00833C2A">
            <w:pPr>
              <w:pStyle w:val="Akapitzlist"/>
              <w:numPr>
                <w:ilvl w:val="0"/>
                <w:numId w:val="3"/>
              </w:numPr>
              <w:spacing w:after="240" w:line="276" w:lineRule="auto"/>
              <w:ind w:left="360"/>
              <w:jc w:val="both"/>
              <w:rPr>
                <w:rFonts w:asciiTheme="minorHAnsi" w:eastAsia="Times New Roman" w:hAnsiTheme="minorHAnsi" w:cs="Arial"/>
                <w:sz w:val="22"/>
                <w:szCs w:val="22"/>
              </w:rPr>
            </w:pPr>
            <w:r w:rsidRPr="00833C2A">
              <w:rPr>
                <w:rFonts w:asciiTheme="minorHAnsi" w:eastAsia="Times New Roman" w:hAnsiTheme="minorHAnsi" w:cs="Arial"/>
                <w:sz w:val="22"/>
                <w:szCs w:val="22"/>
              </w:rPr>
              <w:t>Kierunek działania 1.2 Aktywizacja i integracja członków społeczności lokalnej</w:t>
            </w:r>
          </w:p>
          <w:p w14:paraId="00A39510" w14:textId="77777777" w:rsidR="00833C2A" w:rsidRPr="00833C2A" w:rsidRDefault="00833C2A" w:rsidP="00833C2A">
            <w:pPr>
              <w:pStyle w:val="Akapitzlist"/>
              <w:numPr>
                <w:ilvl w:val="0"/>
                <w:numId w:val="3"/>
              </w:numPr>
              <w:spacing w:after="240" w:line="276" w:lineRule="auto"/>
              <w:ind w:left="360"/>
              <w:jc w:val="both"/>
              <w:rPr>
                <w:rFonts w:asciiTheme="minorHAnsi" w:eastAsia="Times New Roman" w:hAnsiTheme="minorHAnsi" w:cs="Arial"/>
                <w:sz w:val="22"/>
                <w:szCs w:val="22"/>
              </w:rPr>
            </w:pPr>
            <w:r w:rsidRPr="00833C2A">
              <w:rPr>
                <w:rFonts w:asciiTheme="minorHAnsi" w:eastAsia="Times New Roman" w:hAnsiTheme="minorHAnsi" w:cs="Arial"/>
                <w:sz w:val="22"/>
                <w:szCs w:val="22"/>
              </w:rPr>
              <w:t>Kierunek działania 1.3 Zwiększenie dostępu do oferty kulturalnej, rekreacyjnej oraz edukacyjnej</w:t>
            </w:r>
          </w:p>
          <w:p w14:paraId="1E9A35F2" w14:textId="77777777" w:rsidR="00833C2A" w:rsidRPr="00833C2A" w:rsidRDefault="00833C2A" w:rsidP="00833C2A">
            <w:pPr>
              <w:pStyle w:val="Akapitzlist"/>
              <w:spacing w:after="240" w:line="276" w:lineRule="auto"/>
              <w:ind w:left="0"/>
              <w:jc w:val="both"/>
              <w:rPr>
                <w:rFonts w:asciiTheme="minorHAnsi" w:eastAsia="Times New Roman" w:hAnsiTheme="minorHAnsi" w:cs="Arial"/>
                <w:sz w:val="22"/>
                <w:szCs w:val="22"/>
              </w:rPr>
            </w:pPr>
          </w:p>
          <w:p w14:paraId="1D14420F" w14:textId="216B4EFA" w:rsidR="00833C2A" w:rsidRPr="00833C2A" w:rsidRDefault="00833C2A" w:rsidP="00833C2A">
            <w:pPr>
              <w:pStyle w:val="Akapitzlist"/>
              <w:spacing w:after="240" w:line="276" w:lineRule="auto"/>
              <w:ind w:left="0"/>
              <w:jc w:val="both"/>
              <w:rPr>
                <w:rFonts w:asciiTheme="minorHAnsi" w:eastAsia="Times New Roman" w:hAnsiTheme="minorHAnsi" w:cs="Arial"/>
                <w:sz w:val="22"/>
                <w:szCs w:val="22"/>
              </w:rPr>
            </w:pPr>
            <w:r w:rsidRPr="00833C2A">
              <w:rPr>
                <w:rFonts w:asciiTheme="minorHAnsi" w:eastAsia="Times New Roman" w:hAnsiTheme="minorHAnsi" w:cs="Arial"/>
                <w:sz w:val="22"/>
                <w:szCs w:val="22"/>
              </w:rPr>
              <w:t>Cel 2. Wysoka jakość życia</w:t>
            </w:r>
            <w:r>
              <w:rPr>
                <w:rFonts w:asciiTheme="minorHAnsi" w:eastAsia="Times New Roman" w:hAnsiTheme="minorHAnsi" w:cs="Arial"/>
                <w:sz w:val="22"/>
                <w:szCs w:val="22"/>
              </w:rPr>
              <w:t>:</w:t>
            </w:r>
            <w:r w:rsidRPr="00833C2A">
              <w:rPr>
                <w:rFonts w:asciiTheme="minorHAnsi" w:eastAsia="Times New Roman" w:hAnsiTheme="minorHAnsi" w:cs="Arial"/>
                <w:sz w:val="22"/>
                <w:szCs w:val="22"/>
              </w:rPr>
              <w:t xml:space="preserve"> </w:t>
            </w:r>
          </w:p>
          <w:p w14:paraId="2D3700D2" w14:textId="77777777" w:rsidR="00833C2A" w:rsidRPr="00833C2A" w:rsidRDefault="00833C2A" w:rsidP="00833C2A">
            <w:pPr>
              <w:pStyle w:val="Akapitzlist"/>
              <w:numPr>
                <w:ilvl w:val="0"/>
                <w:numId w:val="4"/>
              </w:numPr>
              <w:spacing w:after="240" w:line="276" w:lineRule="auto"/>
              <w:ind w:left="360"/>
              <w:jc w:val="both"/>
              <w:rPr>
                <w:rFonts w:asciiTheme="minorHAnsi" w:eastAsia="Times New Roman" w:hAnsiTheme="minorHAnsi" w:cs="Arial"/>
                <w:sz w:val="22"/>
                <w:szCs w:val="22"/>
              </w:rPr>
            </w:pPr>
            <w:r w:rsidRPr="00833C2A">
              <w:rPr>
                <w:rFonts w:asciiTheme="minorHAnsi" w:eastAsia="Times New Roman" w:hAnsiTheme="minorHAnsi" w:cs="Arial"/>
                <w:sz w:val="22"/>
                <w:szCs w:val="22"/>
              </w:rPr>
              <w:t>Kierunek działania 2.1 Poprawa warunków środowiskowych obszaru rewitalizacji</w:t>
            </w:r>
          </w:p>
          <w:p w14:paraId="51D9736D" w14:textId="77777777" w:rsidR="00EA7F39" w:rsidRDefault="00833C2A" w:rsidP="00EA7F39">
            <w:pPr>
              <w:pStyle w:val="Akapitzlist"/>
              <w:numPr>
                <w:ilvl w:val="0"/>
                <w:numId w:val="4"/>
              </w:numPr>
              <w:spacing w:after="240" w:line="276" w:lineRule="auto"/>
              <w:ind w:left="330" w:hanging="284"/>
              <w:jc w:val="both"/>
              <w:rPr>
                <w:rFonts w:asciiTheme="minorHAnsi" w:eastAsia="Times New Roman" w:hAnsiTheme="minorHAnsi" w:cs="Arial"/>
                <w:sz w:val="22"/>
                <w:szCs w:val="22"/>
              </w:rPr>
            </w:pPr>
            <w:r w:rsidRPr="00EA7F39">
              <w:rPr>
                <w:rFonts w:asciiTheme="minorHAnsi" w:eastAsia="Times New Roman" w:hAnsiTheme="minorHAnsi" w:cs="Arial"/>
                <w:sz w:val="22"/>
                <w:szCs w:val="22"/>
              </w:rPr>
              <w:lastRenderedPageBreak/>
              <w:t>Kierunek działania 2.2 Poprawa stanu technicznego i zwiększenie efektywności energetycznej wielorodzinnych budynków mieszkalnych</w:t>
            </w:r>
          </w:p>
          <w:p w14:paraId="26B95DEE" w14:textId="6EB2865C" w:rsidR="00833C2A" w:rsidRPr="00EA7F39" w:rsidRDefault="00833C2A" w:rsidP="00EA7F39">
            <w:pPr>
              <w:pStyle w:val="Akapitzlist"/>
              <w:numPr>
                <w:ilvl w:val="0"/>
                <w:numId w:val="4"/>
              </w:numPr>
              <w:spacing w:after="240" w:line="276" w:lineRule="auto"/>
              <w:ind w:left="330" w:hanging="284"/>
              <w:jc w:val="both"/>
              <w:rPr>
                <w:rFonts w:asciiTheme="minorHAnsi" w:eastAsia="Times New Roman" w:hAnsiTheme="minorHAnsi" w:cs="Arial"/>
                <w:sz w:val="22"/>
                <w:szCs w:val="22"/>
              </w:rPr>
            </w:pPr>
            <w:r w:rsidRPr="00EA7F39">
              <w:rPr>
                <w:rFonts w:asciiTheme="minorHAnsi" w:eastAsia="Times New Roman" w:hAnsiTheme="minorHAnsi" w:cs="Arial"/>
                <w:sz w:val="22"/>
                <w:szCs w:val="22"/>
              </w:rPr>
              <w:t>Kierunek działania 2.3 Zwiększenie dostępności przestrzeni publicznych i budynków użyteczności publicznej na obszarze rewitalizacji</w:t>
            </w:r>
          </w:p>
          <w:p w14:paraId="172D2123" w14:textId="3141E0ED" w:rsidR="002E7DB9" w:rsidRPr="00833C2A" w:rsidRDefault="00833C2A" w:rsidP="00EA7F39">
            <w:pPr>
              <w:pStyle w:val="Akapitzlist"/>
              <w:numPr>
                <w:ilvl w:val="0"/>
                <w:numId w:val="4"/>
              </w:numPr>
              <w:spacing w:line="276" w:lineRule="auto"/>
              <w:ind w:left="330" w:hanging="284"/>
              <w:jc w:val="both"/>
              <w:rPr>
                <w:rFonts w:asciiTheme="minorHAnsi" w:eastAsia="Times New Roman" w:hAnsiTheme="minorHAnsi" w:cs="Arial"/>
                <w:sz w:val="22"/>
                <w:szCs w:val="22"/>
              </w:rPr>
            </w:pPr>
            <w:r w:rsidRPr="00833C2A">
              <w:rPr>
                <w:rFonts w:asciiTheme="minorHAnsi" w:eastAsia="Times New Roman" w:hAnsiTheme="minorHAnsi" w:cs="Arial"/>
                <w:sz w:val="22"/>
                <w:szCs w:val="22"/>
              </w:rPr>
              <w:t>Kierunek działania 2.4 Rozwój mobilności na obszarze rewitalizacji</w:t>
            </w:r>
          </w:p>
        </w:tc>
      </w:tr>
      <w:tr w:rsidR="002E7DB9" w:rsidRPr="00734F41" w14:paraId="28FAAB83" w14:textId="77777777" w:rsidTr="00EA7F39">
        <w:trPr>
          <w:gridAfter w:val="1"/>
          <w:wAfter w:w="10" w:type="dxa"/>
          <w:trHeight w:val="741"/>
        </w:trPr>
        <w:tc>
          <w:tcPr>
            <w:tcW w:w="2694" w:type="dxa"/>
            <w:tcMar>
              <w:top w:w="100" w:type="dxa"/>
              <w:left w:w="100" w:type="dxa"/>
              <w:bottom w:w="100" w:type="dxa"/>
              <w:right w:w="100" w:type="dxa"/>
            </w:tcMar>
            <w:vAlign w:val="center"/>
          </w:tcPr>
          <w:p w14:paraId="40D1D420"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lastRenderedPageBreak/>
              <w:t>Prognozowane rezultaty wraz ze sposobem ich oceny w odniesieniu do celów rewitalizacji</w:t>
            </w:r>
            <w:r w:rsidRPr="00734F41">
              <w:rPr>
                <w:rStyle w:val="Odwoanieprzypisudolnego"/>
                <w:rFonts w:asciiTheme="minorHAnsi" w:eastAsia="Times New Roman" w:hAnsiTheme="minorHAnsi" w:cs="Arial"/>
                <w:sz w:val="22"/>
                <w:szCs w:val="22"/>
              </w:rPr>
              <w:footnoteReference w:id="1"/>
            </w:r>
          </w:p>
        </w:tc>
        <w:tc>
          <w:tcPr>
            <w:tcW w:w="6298" w:type="dxa"/>
            <w:tcMar>
              <w:top w:w="100" w:type="dxa"/>
              <w:left w:w="100" w:type="dxa"/>
              <w:bottom w:w="100" w:type="dxa"/>
              <w:right w:w="100" w:type="dxa"/>
            </w:tcMar>
            <w:vAlign w:val="center"/>
          </w:tcPr>
          <w:p w14:paraId="4CC3953C"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Wskaźniki produktu:……………………………………..</w:t>
            </w:r>
          </w:p>
          <w:p w14:paraId="0416C7D5" w14:textId="15AF8880"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Sposób pomiaru:…………………………………………</w:t>
            </w:r>
          </w:p>
          <w:p w14:paraId="78FCEC2D"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Wskaźniki rezultatu:……………………………………..</w:t>
            </w:r>
          </w:p>
          <w:p w14:paraId="19FD6439" w14:textId="4BEA70A3" w:rsidR="002E7DB9" w:rsidRPr="00734F41" w:rsidRDefault="002E7DB9" w:rsidP="00734F41">
            <w:pPr>
              <w:rPr>
                <w:rFonts w:asciiTheme="minorHAnsi" w:eastAsia="Times New Roman" w:hAnsiTheme="minorHAnsi" w:cs="Arial"/>
                <w:sz w:val="22"/>
                <w:szCs w:val="22"/>
              </w:rPr>
            </w:pPr>
            <w:r w:rsidRPr="00734F41">
              <w:rPr>
                <w:rFonts w:asciiTheme="minorHAnsi" w:eastAsia="Times New Roman" w:hAnsiTheme="minorHAnsi" w:cs="Arial"/>
                <w:sz w:val="22"/>
                <w:szCs w:val="22"/>
              </w:rPr>
              <w:t>Sposób pomiaru:……………………………………………</w:t>
            </w:r>
          </w:p>
        </w:tc>
      </w:tr>
      <w:tr w:rsidR="002E7DB9" w:rsidRPr="00734F41" w14:paraId="70C5B30D" w14:textId="77777777" w:rsidTr="00EA7F39">
        <w:trPr>
          <w:gridAfter w:val="1"/>
          <w:wAfter w:w="10" w:type="dxa"/>
          <w:trHeight w:val="1235"/>
        </w:trPr>
        <w:tc>
          <w:tcPr>
            <w:tcW w:w="2694" w:type="dxa"/>
            <w:tcMar>
              <w:top w:w="100" w:type="dxa"/>
              <w:left w:w="100" w:type="dxa"/>
              <w:bottom w:w="100" w:type="dxa"/>
              <w:right w:w="100" w:type="dxa"/>
            </w:tcMar>
            <w:vAlign w:val="center"/>
          </w:tcPr>
          <w:p w14:paraId="33927B09"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 xml:space="preserve">Opis działań zapewniających dostępność osobom ze szczególnymi potrzebami </w:t>
            </w:r>
          </w:p>
        </w:tc>
        <w:tc>
          <w:tcPr>
            <w:tcW w:w="6298" w:type="dxa"/>
            <w:tcMar>
              <w:top w:w="100" w:type="dxa"/>
              <w:left w:w="100" w:type="dxa"/>
              <w:bottom w:w="100" w:type="dxa"/>
              <w:right w:w="100" w:type="dxa"/>
            </w:tcMar>
            <w:vAlign w:val="center"/>
          </w:tcPr>
          <w:p w14:paraId="1586D5D3" w14:textId="77777777" w:rsidR="002E7DB9" w:rsidRPr="00734F41" w:rsidRDefault="002E7DB9" w:rsidP="00EC7D93">
            <w:pPr>
              <w:rPr>
                <w:rFonts w:asciiTheme="minorHAnsi" w:eastAsia="Times New Roman" w:hAnsiTheme="minorHAnsi" w:cs="Arial"/>
                <w:sz w:val="22"/>
                <w:szCs w:val="22"/>
              </w:rPr>
            </w:pPr>
          </w:p>
        </w:tc>
      </w:tr>
      <w:tr w:rsidR="002E7DB9" w:rsidRPr="00734F41" w14:paraId="2AE512FD" w14:textId="77777777" w:rsidTr="00EA7F39">
        <w:trPr>
          <w:gridAfter w:val="1"/>
          <w:wAfter w:w="10" w:type="dxa"/>
          <w:trHeight w:val="342"/>
        </w:trPr>
        <w:tc>
          <w:tcPr>
            <w:tcW w:w="2694" w:type="dxa"/>
            <w:tcMar>
              <w:top w:w="100" w:type="dxa"/>
              <w:left w:w="100" w:type="dxa"/>
              <w:bottom w:w="100" w:type="dxa"/>
              <w:right w:w="100" w:type="dxa"/>
            </w:tcMar>
            <w:vAlign w:val="center"/>
          </w:tcPr>
          <w:p w14:paraId="6B72EACA"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Czas realizacji (rok początkowy i rok końcowy realizacji)</w:t>
            </w:r>
          </w:p>
        </w:tc>
        <w:tc>
          <w:tcPr>
            <w:tcW w:w="6298" w:type="dxa"/>
            <w:tcMar>
              <w:top w:w="100" w:type="dxa"/>
              <w:left w:w="100" w:type="dxa"/>
              <w:bottom w:w="100" w:type="dxa"/>
              <w:right w:w="100" w:type="dxa"/>
            </w:tcMar>
            <w:vAlign w:val="center"/>
          </w:tcPr>
          <w:p w14:paraId="32A624F8" w14:textId="77777777" w:rsidR="002E7DB9" w:rsidRPr="00734F41" w:rsidRDefault="002E7DB9" w:rsidP="00EC7D93">
            <w:pPr>
              <w:rPr>
                <w:rFonts w:asciiTheme="minorHAnsi" w:eastAsia="Times New Roman" w:hAnsiTheme="minorHAnsi" w:cs="Arial"/>
                <w:sz w:val="22"/>
                <w:szCs w:val="22"/>
              </w:rPr>
            </w:pPr>
          </w:p>
        </w:tc>
      </w:tr>
      <w:tr w:rsidR="002E7DB9" w:rsidRPr="00734F41" w14:paraId="3BA9BDE3" w14:textId="77777777" w:rsidTr="00EA7F39">
        <w:trPr>
          <w:gridAfter w:val="1"/>
          <w:wAfter w:w="10" w:type="dxa"/>
          <w:trHeight w:val="620"/>
        </w:trPr>
        <w:tc>
          <w:tcPr>
            <w:tcW w:w="2694" w:type="dxa"/>
            <w:tcMar>
              <w:top w:w="100" w:type="dxa"/>
              <w:left w:w="100" w:type="dxa"/>
              <w:bottom w:w="100" w:type="dxa"/>
              <w:right w:w="100" w:type="dxa"/>
            </w:tcMar>
            <w:vAlign w:val="center"/>
          </w:tcPr>
          <w:p w14:paraId="31164608"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Szacowana wartość przedsięwzięcia w zł</w:t>
            </w:r>
          </w:p>
        </w:tc>
        <w:tc>
          <w:tcPr>
            <w:tcW w:w="6298" w:type="dxa"/>
            <w:tcMar>
              <w:top w:w="100" w:type="dxa"/>
              <w:left w:w="100" w:type="dxa"/>
              <w:bottom w:w="100" w:type="dxa"/>
              <w:right w:w="100" w:type="dxa"/>
            </w:tcMar>
            <w:vAlign w:val="center"/>
          </w:tcPr>
          <w:p w14:paraId="3E897DBE" w14:textId="77777777" w:rsidR="002E7DB9" w:rsidRPr="00734F41" w:rsidRDefault="002E7DB9" w:rsidP="00EC7D93">
            <w:pPr>
              <w:rPr>
                <w:rFonts w:asciiTheme="minorHAnsi" w:eastAsia="Times New Roman" w:hAnsiTheme="minorHAnsi" w:cs="Arial"/>
                <w:sz w:val="22"/>
                <w:szCs w:val="22"/>
              </w:rPr>
            </w:pPr>
          </w:p>
        </w:tc>
      </w:tr>
      <w:tr w:rsidR="002E7DB9" w:rsidRPr="00734F41" w14:paraId="27760465" w14:textId="77777777" w:rsidTr="00EA7F39">
        <w:trPr>
          <w:gridAfter w:val="1"/>
          <w:wAfter w:w="10" w:type="dxa"/>
          <w:trHeight w:val="216"/>
        </w:trPr>
        <w:tc>
          <w:tcPr>
            <w:tcW w:w="2694" w:type="dxa"/>
            <w:tcMar>
              <w:top w:w="100" w:type="dxa"/>
              <w:left w:w="100" w:type="dxa"/>
              <w:bottom w:w="100" w:type="dxa"/>
              <w:right w:w="100" w:type="dxa"/>
            </w:tcMar>
            <w:vAlign w:val="center"/>
          </w:tcPr>
          <w:p w14:paraId="79E67B76" w14:textId="77777777" w:rsidR="002E7DB9" w:rsidRPr="00734F41" w:rsidRDefault="002E7DB9" w:rsidP="00EC7D93">
            <w:pPr>
              <w:rPr>
                <w:rFonts w:asciiTheme="minorHAnsi" w:eastAsia="Times New Roman" w:hAnsiTheme="minorHAnsi" w:cs="Arial"/>
                <w:sz w:val="22"/>
                <w:szCs w:val="22"/>
              </w:rPr>
            </w:pPr>
            <w:r w:rsidRPr="00734F41">
              <w:rPr>
                <w:rFonts w:asciiTheme="minorHAnsi" w:eastAsia="Times New Roman" w:hAnsiTheme="minorHAnsi" w:cs="Arial"/>
                <w:sz w:val="22"/>
                <w:szCs w:val="22"/>
              </w:rPr>
              <w:t>Potencjalne źródła finansowania</w:t>
            </w:r>
          </w:p>
        </w:tc>
        <w:tc>
          <w:tcPr>
            <w:tcW w:w="6298" w:type="dxa"/>
            <w:tcMar>
              <w:top w:w="100" w:type="dxa"/>
              <w:left w:w="100" w:type="dxa"/>
              <w:bottom w:w="100" w:type="dxa"/>
              <w:right w:w="100" w:type="dxa"/>
            </w:tcMar>
            <w:vAlign w:val="center"/>
          </w:tcPr>
          <w:p w14:paraId="1A1B6172" w14:textId="77777777" w:rsidR="002E7DB9" w:rsidRPr="00734F41" w:rsidRDefault="002E7DB9" w:rsidP="00EC7D93">
            <w:pPr>
              <w:rPr>
                <w:rFonts w:asciiTheme="minorHAnsi" w:eastAsia="Times New Roman" w:hAnsiTheme="minorHAnsi" w:cs="Arial"/>
                <w:sz w:val="22"/>
                <w:szCs w:val="22"/>
              </w:rPr>
            </w:pPr>
          </w:p>
        </w:tc>
      </w:tr>
    </w:tbl>
    <w:p w14:paraId="75935015" w14:textId="77777777" w:rsidR="002E7DB9" w:rsidRPr="00734F41" w:rsidRDefault="002E7DB9" w:rsidP="002E7DB9">
      <w:pPr>
        <w:rPr>
          <w:rFonts w:asciiTheme="minorHAnsi" w:hAnsiTheme="minorHAnsi" w:cs="Arial"/>
          <w:sz w:val="22"/>
          <w:szCs w:val="22"/>
        </w:rPr>
      </w:pPr>
    </w:p>
    <w:p w14:paraId="2F743B14" w14:textId="111DCA95" w:rsidR="002E7DB9" w:rsidRPr="00734F41" w:rsidRDefault="002E7DB9" w:rsidP="002E7DB9">
      <w:pPr>
        <w:rPr>
          <w:rFonts w:asciiTheme="minorHAnsi" w:hAnsiTheme="minorHAnsi" w:cs="Arial"/>
          <w:sz w:val="22"/>
          <w:szCs w:val="22"/>
        </w:rPr>
      </w:pPr>
      <w:r w:rsidRPr="00734F41">
        <w:rPr>
          <w:rFonts w:asciiTheme="minorHAnsi" w:hAnsiTheme="minorHAnsi" w:cs="Arial"/>
          <w:sz w:val="22"/>
          <w:szCs w:val="22"/>
        </w:rPr>
        <w:t xml:space="preserve">Oświadczam, że posiadam tytuł prawny do nieruchomości, na której realizowane będzie przedsięwzięcie ujęte w </w:t>
      </w:r>
      <w:r w:rsidR="00734F41" w:rsidRPr="00734F41">
        <w:rPr>
          <w:rFonts w:asciiTheme="minorHAnsi" w:hAnsiTheme="minorHAnsi" w:cs="Arial"/>
          <w:sz w:val="22"/>
          <w:szCs w:val="22"/>
        </w:rPr>
        <w:t>fiszce projektowe</w:t>
      </w:r>
      <w:r w:rsidRPr="00734F41">
        <w:rPr>
          <w:rFonts w:asciiTheme="minorHAnsi" w:hAnsiTheme="minorHAnsi" w:cs="Arial"/>
          <w:sz w:val="22"/>
          <w:szCs w:val="22"/>
        </w:rPr>
        <w:t>, wynikający z:</w:t>
      </w:r>
    </w:p>
    <w:p w14:paraId="190B3513" w14:textId="77777777" w:rsidR="002E7DB9" w:rsidRPr="00734F41" w:rsidRDefault="002E7DB9" w:rsidP="002E7DB9">
      <w:pPr>
        <w:pStyle w:val="Tekstprzypisudolnego"/>
        <w:numPr>
          <w:ilvl w:val="0"/>
          <w:numId w:val="1"/>
        </w:numPr>
        <w:jc w:val="both"/>
        <w:rPr>
          <w:rFonts w:asciiTheme="minorHAnsi" w:hAnsiTheme="minorHAnsi" w:cs="Arial"/>
          <w:sz w:val="22"/>
          <w:szCs w:val="22"/>
        </w:rPr>
      </w:pPr>
      <w:r w:rsidRPr="00734F41">
        <w:rPr>
          <w:rFonts w:asciiTheme="minorHAnsi" w:hAnsiTheme="minorHAnsi" w:cs="Arial"/>
          <w:sz w:val="22"/>
          <w:szCs w:val="22"/>
        </w:rPr>
        <w:t xml:space="preserve">prawa własności, </w:t>
      </w:r>
    </w:p>
    <w:p w14:paraId="5DFFE654" w14:textId="77777777" w:rsidR="002E7DB9" w:rsidRPr="00734F41" w:rsidRDefault="002E7DB9" w:rsidP="002E7DB9">
      <w:pPr>
        <w:pStyle w:val="Tekstprzypisudolnego"/>
        <w:numPr>
          <w:ilvl w:val="0"/>
          <w:numId w:val="1"/>
        </w:numPr>
        <w:jc w:val="both"/>
        <w:rPr>
          <w:rFonts w:asciiTheme="minorHAnsi" w:hAnsiTheme="minorHAnsi" w:cs="Arial"/>
          <w:sz w:val="22"/>
          <w:szCs w:val="22"/>
        </w:rPr>
      </w:pPr>
      <w:r w:rsidRPr="00734F41">
        <w:rPr>
          <w:rFonts w:asciiTheme="minorHAnsi" w:hAnsiTheme="minorHAnsi" w:cs="Arial"/>
          <w:sz w:val="22"/>
          <w:szCs w:val="22"/>
        </w:rPr>
        <w:t xml:space="preserve">stosunku zobowiązaniowego (umowy dzierżawy, najmu), </w:t>
      </w:r>
    </w:p>
    <w:p w14:paraId="3D3408D8" w14:textId="77777777" w:rsidR="002E7DB9" w:rsidRPr="00734F41" w:rsidRDefault="002E7DB9" w:rsidP="002E7DB9">
      <w:pPr>
        <w:pStyle w:val="Tekstprzypisudolnego"/>
        <w:numPr>
          <w:ilvl w:val="0"/>
          <w:numId w:val="1"/>
        </w:numPr>
        <w:jc w:val="both"/>
        <w:rPr>
          <w:rFonts w:asciiTheme="minorHAnsi" w:hAnsiTheme="minorHAnsi" w:cs="Arial"/>
          <w:sz w:val="22"/>
          <w:szCs w:val="22"/>
        </w:rPr>
      </w:pPr>
      <w:r w:rsidRPr="00734F41">
        <w:rPr>
          <w:rFonts w:asciiTheme="minorHAnsi" w:hAnsiTheme="minorHAnsi" w:cs="Arial"/>
          <w:sz w:val="22"/>
          <w:szCs w:val="22"/>
        </w:rPr>
        <w:t xml:space="preserve">zgody na korzystanie z budynku lub terenu, udzielonej przez właściciela nieruchomości </w:t>
      </w:r>
    </w:p>
    <w:p w14:paraId="104428A1" w14:textId="77777777" w:rsidR="002E7DB9" w:rsidRPr="00734F41" w:rsidRDefault="002E7DB9" w:rsidP="002E7DB9">
      <w:pPr>
        <w:pStyle w:val="Tekstprzypisudolnego"/>
        <w:numPr>
          <w:ilvl w:val="0"/>
          <w:numId w:val="1"/>
        </w:numPr>
        <w:jc w:val="both"/>
        <w:rPr>
          <w:rFonts w:asciiTheme="minorHAnsi" w:hAnsiTheme="minorHAnsi" w:cs="Arial"/>
          <w:sz w:val="22"/>
          <w:szCs w:val="22"/>
        </w:rPr>
      </w:pPr>
      <w:r w:rsidRPr="00734F41">
        <w:rPr>
          <w:rFonts w:asciiTheme="minorHAnsi" w:hAnsiTheme="minorHAnsi" w:cs="Arial"/>
          <w:sz w:val="22"/>
          <w:szCs w:val="22"/>
        </w:rPr>
        <w:t>innej formy przewidzianej przepisami prawa, jakiej ……………………</w:t>
      </w:r>
    </w:p>
    <w:p w14:paraId="21D75A05" w14:textId="77777777" w:rsidR="002E7DB9" w:rsidRPr="00734F41" w:rsidRDefault="002E7DB9" w:rsidP="002E7DB9">
      <w:pPr>
        <w:pStyle w:val="Tekstprzypisudolnego"/>
        <w:numPr>
          <w:ilvl w:val="0"/>
          <w:numId w:val="1"/>
        </w:numPr>
        <w:jc w:val="both"/>
        <w:rPr>
          <w:rFonts w:asciiTheme="minorHAnsi" w:hAnsiTheme="minorHAnsi" w:cs="Arial"/>
          <w:sz w:val="22"/>
          <w:szCs w:val="22"/>
        </w:rPr>
      </w:pPr>
      <w:r w:rsidRPr="00734F41">
        <w:rPr>
          <w:rFonts w:asciiTheme="minorHAnsi" w:hAnsiTheme="minorHAnsi" w:cs="Arial"/>
          <w:sz w:val="22"/>
          <w:szCs w:val="22"/>
        </w:rPr>
        <w:t xml:space="preserve">nie dotyczy (w przypadku przedsięwzięć nieinwestycyjnych) </w:t>
      </w:r>
    </w:p>
    <w:p w14:paraId="5DA527C3" w14:textId="77777777" w:rsidR="002E7DB9" w:rsidRPr="00734F41" w:rsidRDefault="002E7DB9" w:rsidP="002E7DB9">
      <w:pPr>
        <w:jc w:val="right"/>
        <w:rPr>
          <w:rFonts w:asciiTheme="minorHAnsi" w:hAnsiTheme="minorHAnsi" w:cs="Arial"/>
          <w:sz w:val="22"/>
          <w:szCs w:val="22"/>
        </w:rPr>
      </w:pPr>
    </w:p>
    <w:p w14:paraId="62568A40" w14:textId="77777777" w:rsidR="00734F41" w:rsidRPr="00734F41" w:rsidRDefault="00734F41" w:rsidP="00734F41">
      <w:pPr>
        <w:pStyle w:val="Tekstprzypisudolnego"/>
        <w:jc w:val="both"/>
        <w:rPr>
          <w:rFonts w:asciiTheme="minorHAnsi" w:hAnsiTheme="minorHAnsi" w:cs="Arial"/>
          <w:sz w:val="22"/>
          <w:szCs w:val="22"/>
        </w:rPr>
      </w:pPr>
      <w:r w:rsidRPr="00734F41">
        <w:rPr>
          <w:rFonts w:asciiTheme="minorHAnsi" w:hAnsiTheme="minorHAnsi" w:cs="Arial"/>
          <w:sz w:val="22"/>
          <w:szCs w:val="22"/>
        </w:rPr>
        <w:t>Oświadczam, że w</w:t>
      </w:r>
      <w:r w:rsidR="002E7DB9" w:rsidRPr="00734F41">
        <w:rPr>
          <w:rFonts w:asciiTheme="minorHAnsi" w:hAnsiTheme="minorHAnsi" w:cs="Arial"/>
          <w:sz w:val="22"/>
          <w:szCs w:val="22"/>
        </w:rPr>
        <w:t>yrażam zgodę na</w:t>
      </w:r>
      <w:r w:rsidRPr="00734F41">
        <w:rPr>
          <w:rFonts w:asciiTheme="minorHAnsi" w:hAnsiTheme="minorHAnsi" w:cs="Arial"/>
          <w:sz w:val="22"/>
          <w:szCs w:val="22"/>
        </w:rPr>
        <w:t>:</w:t>
      </w:r>
    </w:p>
    <w:p w14:paraId="23F35BA7" w14:textId="783E69E8" w:rsidR="002E7DB9" w:rsidRPr="00734F41" w:rsidRDefault="002E7DB9" w:rsidP="00734F41">
      <w:pPr>
        <w:pStyle w:val="Tekstprzypisudolnego"/>
        <w:numPr>
          <w:ilvl w:val="0"/>
          <w:numId w:val="2"/>
        </w:numPr>
        <w:jc w:val="both"/>
        <w:rPr>
          <w:rFonts w:asciiTheme="minorHAnsi" w:hAnsiTheme="minorHAnsi" w:cs="Arial"/>
          <w:sz w:val="22"/>
          <w:szCs w:val="22"/>
        </w:rPr>
      </w:pPr>
      <w:r w:rsidRPr="00734F41">
        <w:rPr>
          <w:rFonts w:asciiTheme="minorHAnsi" w:hAnsiTheme="minorHAnsi" w:cs="Arial"/>
          <w:sz w:val="22"/>
          <w:szCs w:val="22"/>
        </w:rPr>
        <w:t xml:space="preserve">włączenie przedsięwzięcia do Gminnego Programu Rewitalizacji </w:t>
      </w:r>
      <w:r w:rsidR="00D271A0">
        <w:rPr>
          <w:rFonts w:asciiTheme="minorHAnsi" w:hAnsiTheme="minorHAnsi" w:cs="Arial"/>
          <w:sz w:val="22"/>
          <w:szCs w:val="22"/>
        </w:rPr>
        <w:t xml:space="preserve">dla </w:t>
      </w:r>
      <w:r w:rsidR="00734F41" w:rsidRPr="00734F41">
        <w:rPr>
          <w:rFonts w:asciiTheme="minorHAnsi" w:hAnsiTheme="minorHAnsi" w:cs="Arial"/>
          <w:sz w:val="22"/>
          <w:szCs w:val="22"/>
        </w:rPr>
        <w:t xml:space="preserve">Gminy </w:t>
      </w:r>
      <w:r w:rsidRPr="00734F41">
        <w:rPr>
          <w:rFonts w:asciiTheme="minorHAnsi" w:hAnsiTheme="minorHAnsi" w:cs="Arial"/>
          <w:sz w:val="22"/>
          <w:szCs w:val="22"/>
        </w:rPr>
        <w:t>Miast</w:t>
      </w:r>
      <w:r w:rsidR="00D271A0">
        <w:rPr>
          <w:rFonts w:asciiTheme="minorHAnsi" w:hAnsiTheme="minorHAnsi" w:cs="Arial"/>
          <w:sz w:val="22"/>
          <w:szCs w:val="22"/>
        </w:rPr>
        <w:t>o</w:t>
      </w:r>
      <w:r w:rsidRPr="00734F41">
        <w:rPr>
          <w:rFonts w:asciiTheme="minorHAnsi" w:hAnsiTheme="minorHAnsi" w:cs="Arial"/>
          <w:sz w:val="22"/>
          <w:szCs w:val="22"/>
        </w:rPr>
        <w:t xml:space="preserve"> Reda</w:t>
      </w:r>
      <w:r w:rsidR="00734F41" w:rsidRPr="00734F41">
        <w:rPr>
          <w:rFonts w:asciiTheme="minorHAnsi" w:hAnsiTheme="minorHAnsi" w:cs="Arial"/>
          <w:sz w:val="22"/>
          <w:szCs w:val="22"/>
        </w:rPr>
        <w:t>*</w:t>
      </w:r>
      <w:r w:rsidRPr="00734F41">
        <w:rPr>
          <w:rFonts w:asciiTheme="minorHAnsi" w:hAnsiTheme="minorHAnsi" w:cs="Arial"/>
          <w:sz w:val="22"/>
          <w:szCs w:val="22"/>
        </w:rPr>
        <w:t xml:space="preserve">   </w:t>
      </w:r>
    </w:p>
    <w:p w14:paraId="4A0FDA27" w14:textId="77777777" w:rsidR="002E7DB9" w:rsidRPr="00734F41" w:rsidRDefault="002E7DB9" w:rsidP="002E7DB9">
      <w:pPr>
        <w:pStyle w:val="Tekstprzypisudolnego"/>
        <w:numPr>
          <w:ilvl w:val="0"/>
          <w:numId w:val="1"/>
        </w:numPr>
        <w:jc w:val="both"/>
        <w:rPr>
          <w:rFonts w:asciiTheme="minorHAnsi" w:hAnsiTheme="minorHAnsi" w:cs="Arial"/>
          <w:sz w:val="22"/>
          <w:szCs w:val="22"/>
        </w:rPr>
      </w:pPr>
      <w:r w:rsidRPr="00734F41">
        <w:rPr>
          <w:rFonts w:asciiTheme="minorHAnsi" w:hAnsiTheme="minorHAnsi" w:cs="Arial"/>
          <w:sz w:val="22"/>
          <w:szCs w:val="22"/>
        </w:rPr>
        <w:t xml:space="preserve">Deklaruję gotowość do realizacji przedsięwzięcia na warunkach wynikających  z </w:t>
      </w:r>
      <w:r w:rsidRPr="00734F41">
        <w:rPr>
          <w:rFonts w:asciiTheme="minorHAnsi" w:hAnsiTheme="minorHAnsi" w:cs="Arial"/>
          <w:i/>
          <w:sz w:val="22"/>
          <w:szCs w:val="22"/>
        </w:rPr>
        <w:t>Karty przedsięwzięcia rewitalizacyjnego*</w:t>
      </w:r>
    </w:p>
    <w:p w14:paraId="5D30E4C1" w14:textId="77777777" w:rsidR="002E7DB9" w:rsidRPr="00734F41" w:rsidRDefault="002E7DB9" w:rsidP="002E7DB9">
      <w:pPr>
        <w:pStyle w:val="Akapitzlist"/>
        <w:numPr>
          <w:ilvl w:val="0"/>
          <w:numId w:val="1"/>
        </w:numPr>
        <w:jc w:val="both"/>
        <w:rPr>
          <w:rFonts w:asciiTheme="minorHAnsi" w:hAnsiTheme="minorHAnsi" w:cs="Tahoma"/>
          <w:sz w:val="22"/>
          <w:szCs w:val="22"/>
        </w:rPr>
      </w:pPr>
      <w:r w:rsidRPr="00734F41">
        <w:rPr>
          <w:rFonts w:asciiTheme="minorHAnsi" w:hAnsiTheme="minorHAnsi" w:cs="Tahoma"/>
          <w:sz w:val="22"/>
          <w:szCs w:val="22"/>
        </w:rPr>
        <w:lastRenderedPageBreak/>
        <w:t>Oświadczam, że będę przekazywać coroczne sprawozdania z postępu prac nad przedsięwzięciem*</w:t>
      </w:r>
    </w:p>
    <w:p w14:paraId="37C4B11B" w14:textId="4CFB6D45" w:rsidR="002E7DB9" w:rsidRPr="00734F41" w:rsidRDefault="002E7DB9" w:rsidP="002E7DB9">
      <w:pPr>
        <w:pStyle w:val="Akapitzlist"/>
        <w:numPr>
          <w:ilvl w:val="0"/>
          <w:numId w:val="1"/>
        </w:numPr>
        <w:jc w:val="both"/>
        <w:rPr>
          <w:rFonts w:asciiTheme="minorHAnsi" w:hAnsiTheme="minorHAnsi" w:cs="Tahoma"/>
          <w:sz w:val="22"/>
          <w:szCs w:val="22"/>
        </w:rPr>
      </w:pPr>
      <w:r w:rsidRPr="00734F41">
        <w:rPr>
          <w:rFonts w:asciiTheme="minorHAnsi" w:hAnsiTheme="minorHAnsi" w:cs="Tahoma"/>
          <w:sz w:val="22"/>
          <w:szCs w:val="22"/>
        </w:rPr>
        <w:t xml:space="preserve">Oświadczam, że nie mam wymagalnych zobowiązań finansowych na rzecz </w:t>
      </w:r>
      <w:r w:rsidR="00D271A0">
        <w:rPr>
          <w:rFonts w:asciiTheme="minorHAnsi" w:hAnsiTheme="minorHAnsi" w:cs="Tahoma"/>
          <w:sz w:val="22"/>
          <w:szCs w:val="22"/>
        </w:rPr>
        <w:t>Gminy Miasto Reda</w:t>
      </w:r>
      <w:r w:rsidRPr="00734F41">
        <w:rPr>
          <w:rFonts w:asciiTheme="minorHAnsi" w:hAnsiTheme="minorHAnsi" w:cs="Tahoma"/>
          <w:sz w:val="22"/>
          <w:szCs w:val="22"/>
        </w:rPr>
        <w:t xml:space="preserve"> i je</w:t>
      </w:r>
      <w:r w:rsidR="00D271A0">
        <w:rPr>
          <w:rFonts w:asciiTheme="minorHAnsi" w:hAnsiTheme="minorHAnsi" w:cs="Tahoma"/>
          <w:sz w:val="22"/>
          <w:szCs w:val="22"/>
        </w:rPr>
        <w:t>j</w:t>
      </w:r>
      <w:r w:rsidRPr="00734F41">
        <w:rPr>
          <w:rFonts w:asciiTheme="minorHAnsi" w:hAnsiTheme="minorHAnsi" w:cs="Tahoma"/>
          <w:sz w:val="22"/>
          <w:szCs w:val="22"/>
        </w:rPr>
        <w:t xml:space="preserve"> jednostek organizacyjnych *</w:t>
      </w:r>
    </w:p>
    <w:p w14:paraId="0FCB2F5B" w14:textId="77777777" w:rsidR="002E7DB9" w:rsidRPr="00734F41" w:rsidRDefault="002E7DB9" w:rsidP="002E7DB9">
      <w:pPr>
        <w:rPr>
          <w:rFonts w:asciiTheme="minorHAnsi" w:hAnsiTheme="minorHAnsi" w:cs="Arial"/>
          <w:sz w:val="22"/>
          <w:szCs w:val="22"/>
        </w:rPr>
      </w:pPr>
    </w:p>
    <w:p w14:paraId="5483AC05" w14:textId="77777777" w:rsidR="002E7DB9" w:rsidRPr="00734F41" w:rsidRDefault="002E7DB9" w:rsidP="002E7DB9">
      <w:pPr>
        <w:jc w:val="both"/>
        <w:rPr>
          <w:rFonts w:asciiTheme="minorHAnsi" w:hAnsiTheme="minorHAnsi" w:cs="Tahoma"/>
          <w:i/>
          <w:sz w:val="22"/>
          <w:szCs w:val="22"/>
        </w:rPr>
      </w:pPr>
      <w:r w:rsidRPr="00734F41">
        <w:rPr>
          <w:rFonts w:asciiTheme="minorHAnsi" w:hAnsiTheme="minorHAnsi" w:cs="Tahoma"/>
          <w:i/>
          <w:sz w:val="22"/>
          <w:szCs w:val="22"/>
        </w:rPr>
        <w:t>* (pola obowiązkowe do zakwalifikowania przedsięwzięcia  do oceny)</w:t>
      </w:r>
    </w:p>
    <w:p w14:paraId="5A6B1FEC" w14:textId="77777777" w:rsidR="002E7DB9" w:rsidRPr="00734F41" w:rsidRDefault="002E7DB9" w:rsidP="002E7DB9">
      <w:pPr>
        <w:jc w:val="both"/>
        <w:rPr>
          <w:rFonts w:asciiTheme="minorHAnsi" w:hAnsiTheme="minorHAnsi" w:cs="Tahoma"/>
          <w:sz w:val="22"/>
          <w:szCs w:val="22"/>
        </w:rPr>
      </w:pPr>
    </w:p>
    <w:p w14:paraId="5AB47973" w14:textId="77777777" w:rsidR="002E7DB9" w:rsidRPr="00D271A0" w:rsidRDefault="002E7DB9" w:rsidP="002E7DB9">
      <w:pPr>
        <w:jc w:val="both"/>
        <w:rPr>
          <w:rFonts w:asciiTheme="minorHAnsi" w:hAnsiTheme="minorHAnsi" w:cs="Arial"/>
          <w:i/>
          <w:iCs/>
          <w:sz w:val="22"/>
          <w:szCs w:val="22"/>
          <w:u w:val="single"/>
        </w:rPr>
      </w:pPr>
      <w:r w:rsidRPr="00D271A0">
        <w:rPr>
          <w:rFonts w:asciiTheme="minorHAnsi" w:hAnsiTheme="minorHAnsi" w:cs="Arial"/>
          <w:i/>
          <w:iCs/>
          <w:sz w:val="22"/>
          <w:szCs w:val="22"/>
          <w:u w:val="single"/>
        </w:rPr>
        <w:t>Klauzula informacyjna:</w:t>
      </w:r>
    </w:p>
    <w:p w14:paraId="28941CEF" w14:textId="5B2C6F16" w:rsidR="002E7DB9" w:rsidRDefault="002E7DB9" w:rsidP="00734F41">
      <w:pPr>
        <w:shd w:val="clear" w:color="auto" w:fill="FFFFFF"/>
        <w:spacing w:after="240"/>
        <w:jc w:val="both"/>
        <w:textAlignment w:val="baseline"/>
        <w:rPr>
          <w:rFonts w:asciiTheme="minorHAnsi" w:eastAsia="Times New Roman" w:hAnsiTheme="minorHAnsi" w:cs="Arial"/>
          <w:i/>
          <w:color w:val="000000"/>
          <w:sz w:val="22"/>
          <w:szCs w:val="22"/>
          <w:bdr w:val="none" w:sz="0" w:space="0" w:color="auto" w:frame="1"/>
        </w:rPr>
      </w:pPr>
      <w:r w:rsidRPr="00D271A0">
        <w:rPr>
          <w:rFonts w:asciiTheme="minorHAnsi" w:eastAsia="Times New Roman" w:hAnsiTheme="minorHAnsi" w:cs="Arial"/>
          <w:i/>
          <w:sz w:val="22"/>
          <w:szCs w:val="22"/>
          <w:bdr w:val="none" w:sz="0" w:space="0" w:color="auto" w:frame="1"/>
        </w:rPr>
        <w:t xml:space="preserve">Wyrażam zgodę na przetwarzanie danych osobowych zawartych w </w:t>
      </w:r>
      <w:r w:rsidR="00734F41" w:rsidRPr="00D271A0">
        <w:rPr>
          <w:rFonts w:asciiTheme="minorHAnsi" w:eastAsia="Times New Roman" w:hAnsiTheme="minorHAnsi" w:cs="Arial"/>
          <w:i/>
          <w:sz w:val="22"/>
          <w:szCs w:val="22"/>
          <w:bdr w:val="none" w:sz="0" w:space="0" w:color="auto" w:frame="1"/>
        </w:rPr>
        <w:t xml:space="preserve">fiszce projektowej  przedsięwzięcia rewitalizacyjnego złożonej </w:t>
      </w:r>
      <w:r w:rsidRPr="00D271A0">
        <w:rPr>
          <w:rFonts w:asciiTheme="minorHAnsi" w:eastAsia="Times New Roman" w:hAnsiTheme="minorHAnsi" w:cs="Arial"/>
          <w:i/>
          <w:sz w:val="22"/>
          <w:szCs w:val="22"/>
          <w:bdr w:val="none" w:sz="0" w:space="0" w:color="auto" w:frame="1"/>
        </w:rPr>
        <w:t xml:space="preserve">w ramach naboru przedsięwzięć do Gminnego Programu Rewitalizacji </w:t>
      </w:r>
      <w:r w:rsidR="00D271A0" w:rsidRPr="00D271A0">
        <w:rPr>
          <w:rFonts w:asciiTheme="minorHAnsi" w:eastAsia="Times New Roman" w:hAnsiTheme="minorHAnsi" w:cs="Arial"/>
          <w:i/>
          <w:sz w:val="22"/>
          <w:szCs w:val="22"/>
          <w:bdr w:val="none" w:sz="0" w:space="0" w:color="auto" w:frame="1"/>
        </w:rPr>
        <w:t xml:space="preserve">dla </w:t>
      </w:r>
      <w:r w:rsidR="00734F41" w:rsidRPr="00D271A0">
        <w:rPr>
          <w:rFonts w:asciiTheme="minorHAnsi" w:eastAsia="Times New Roman" w:hAnsiTheme="minorHAnsi" w:cs="Arial"/>
          <w:i/>
          <w:sz w:val="22"/>
          <w:szCs w:val="22"/>
          <w:bdr w:val="none" w:sz="0" w:space="0" w:color="auto" w:frame="1"/>
        </w:rPr>
        <w:t>Gminy Miast</w:t>
      </w:r>
      <w:r w:rsidR="00D271A0" w:rsidRPr="00D271A0">
        <w:rPr>
          <w:rFonts w:asciiTheme="minorHAnsi" w:eastAsia="Times New Roman" w:hAnsiTheme="minorHAnsi" w:cs="Arial"/>
          <w:i/>
          <w:sz w:val="22"/>
          <w:szCs w:val="22"/>
          <w:bdr w:val="none" w:sz="0" w:space="0" w:color="auto" w:frame="1"/>
        </w:rPr>
        <w:t>o</w:t>
      </w:r>
      <w:r w:rsidR="00734F41" w:rsidRPr="00D271A0">
        <w:rPr>
          <w:rFonts w:asciiTheme="minorHAnsi" w:eastAsia="Times New Roman" w:hAnsiTheme="minorHAnsi" w:cs="Arial"/>
          <w:i/>
          <w:sz w:val="22"/>
          <w:szCs w:val="22"/>
          <w:bdr w:val="none" w:sz="0" w:space="0" w:color="auto" w:frame="1"/>
        </w:rPr>
        <w:t xml:space="preserve"> Reda </w:t>
      </w:r>
      <w:r w:rsidRPr="00D271A0">
        <w:rPr>
          <w:rFonts w:asciiTheme="minorHAnsi" w:eastAsia="Times New Roman" w:hAnsiTheme="minorHAnsi" w:cs="Arial"/>
          <w:i/>
          <w:sz w:val="22"/>
          <w:szCs w:val="22"/>
          <w:bdr w:val="none" w:sz="0" w:space="0" w:color="auto" w:frame="1"/>
        </w:rPr>
        <w:t xml:space="preserve">dla celów jego opracowania i dalszej realizacji, zgodnie z klauzulą informacyjną miasta Reda stanowiącą załącznik do niniejszego formularza. </w:t>
      </w:r>
      <w:r w:rsidRPr="00D271A0">
        <w:rPr>
          <w:rFonts w:asciiTheme="minorHAnsi" w:eastAsia="Times New Roman" w:hAnsiTheme="minorHAnsi" w:cs="Arial"/>
          <w:i/>
          <w:color w:val="000000"/>
          <w:sz w:val="22"/>
          <w:szCs w:val="22"/>
          <w:bdr w:val="none" w:sz="0" w:space="0" w:color="auto" w:frame="1"/>
        </w:rPr>
        <w:t>Zgody udzielam na podstawie art. 6 ust. 1 lit a RODO[1], który dotyczy przetwarzania danych osobowych na podstawie dobrowolnej zgody.</w:t>
      </w:r>
    </w:p>
    <w:p w14:paraId="0E40E84F" w14:textId="77777777" w:rsidR="00D271A0" w:rsidRDefault="00D271A0" w:rsidP="00734F41">
      <w:pPr>
        <w:shd w:val="clear" w:color="auto" w:fill="FFFFFF"/>
        <w:spacing w:after="240"/>
        <w:jc w:val="both"/>
        <w:textAlignment w:val="baseline"/>
        <w:rPr>
          <w:rFonts w:asciiTheme="minorHAnsi" w:eastAsia="Times New Roman" w:hAnsiTheme="minorHAnsi" w:cs="Arial"/>
          <w:i/>
          <w:color w:val="000000"/>
          <w:sz w:val="22"/>
          <w:szCs w:val="22"/>
          <w:bdr w:val="none" w:sz="0" w:space="0" w:color="auto" w:frame="1"/>
        </w:rPr>
      </w:pPr>
    </w:p>
    <w:p w14:paraId="4AAF65EB" w14:textId="77777777" w:rsidR="00D271A0" w:rsidRPr="00D271A0" w:rsidRDefault="00D271A0" w:rsidP="00734F41">
      <w:pPr>
        <w:shd w:val="clear" w:color="auto" w:fill="FFFFFF"/>
        <w:spacing w:after="240"/>
        <w:jc w:val="both"/>
        <w:textAlignment w:val="baseline"/>
        <w:rPr>
          <w:rFonts w:asciiTheme="minorHAnsi" w:eastAsia="Times New Roman" w:hAnsiTheme="minorHAnsi" w:cs="Arial"/>
          <w:i/>
          <w:color w:val="000000"/>
          <w:sz w:val="22"/>
          <w:szCs w:val="22"/>
          <w:bdr w:val="none" w:sz="0" w:space="0" w:color="auto" w:frame="1"/>
        </w:rPr>
      </w:pPr>
    </w:p>
    <w:p w14:paraId="6B26769E" w14:textId="7A5073F7" w:rsidR="002E7DB9" w:rsidRPr="00734F41" w:rsidRDefault="002E7DB9" w:rsidP="002E7DB9">
      <w:pPr>
        <w:jc w:val="right"/>
        <w:rPr>
          <w:rFonts w:asciiTheme="minorHAnsi" w:hAnsiTheme="minorHAnsi" w:cs="Arial"/>
          <w:sz w:val="22"/>
          <w:szCs w:val="22"/>
        </w:rPr>
      </w:pPr>
      <w:r w:rsidRPr="00734F41">
        <w:rPr>
          <w:rFonts w:asciiTheme="minorHAnsi" w:hAnsiTheme="minorHAnsi" w:cs="Arial"/>
          <w:sz w:val="22"/>
          <w:szCs w:val="22"/>
        </w:rPr>
        <w:t>…………………………………………………………..</w:t>
      </w:r>
    </w:p>
    <w:p w14:paraId="74B57B52" w14:textId="3A4B6E45" w:rsidR="002E7DB9" w:rsidRPr="00D271A0" w:rsidRDefault="002E7DB9" w:rsidP="00D271A0">
      <w:pPr>
        <w:ind w:left="6372"/>
        <w:rPr>
          <w:rFonts w:asciiTheme="minorHAnsi" w:hAnsiTheme="minorHAnsi" w:cs="Arial"/>
          <w:sz w:val="22"/>
          <w:szCs w:val="22"/>
        </w:rPr>
      </w:pPr>
      <w:r w:rsidRPr="00734F41">
        <w:rPr>
          <w:rFonts w:asciiTheme="minorHAnsi" w:hAnsiTheme="minorHAnsi" w:cs="Arial"/>
          <w:sz w:val="22"/>
          <w:szCs w:val="22"/>
        </w:rPr>
        <w:t>Data i podpis osoby upoważnionej do reprezentacj</w:t>
      </w:r>
      <w:r w:rsidR="00D271A0">
        <w:rPr>
          <w:rFonts w:asciiTheme="minorHAnsi" w:hAnsiTheme="minorHAnsi" w:cs="Arial"/>
          <w:sz w:val="22"/>
          <w:szCs w:val="22"/>
        </w:rPr>
        <w:t>i</w:t>
      </w:r>
    </w:p>
    <w:p w14:paraId="2CE42028" w14:textId="0F358085" w:rsidR="002E7DB9" w:rsidRPr="00734F41" w:rsidRDefault="002E7DB9" w:rsidP="00734F41">
      <w:pPr>
        <w:spacing w:after="160"/>
        <w:jc w:val="both"/>
        <w:rPr>
          <w:rFonts w:asciiTheme="minorHAnsi" w:hAnsiTheme="minorHAnsi" w:cstheme="minorBidi"/>
          <w:sz w:val="22"/>
          <w:szCs w:val="22"/>
          <w:lang w:eastAsia="en-US"/>
        </w:rPr>
      </w:pPr>
      <w:r w:rsidRPr="00734F41">
        <w:rPr>
          <w:rFonts w:asciiTheme="minorHAnsi" w:hAnsiTheme="minorHAnsi" w:cstheme="minorBidi"/>
          <w:sz w:val="22"/>
          <w:szCs w:val="22"/>
          <w:lang w:eastAsia="en-US"/>
        </w:rPr>
        <w:t>[1] Rozporządzenie Parlamentu Europejskiego i Rady (UE) 2016/679 z 27 kwietnia 2016 r. w sprawie ochrony osób fizycznych w związku z przetwarzaniem danych osobowych i w sprawie swobodnego przepływu tych danych oraz uchylenia dyrektywy 95/46/WE.</w:t>
      </w:r>
    </w:p>
    <w:p w14:paraId="3577D03F" w14:textId="3AFB7FB5" w:rsidR="008B49C6" w:rsidRPr="00734F41" w:rsidRDefault="008B49C6" w:rsidP="00734F41">
      <w:pPr>
        <w:rPr>
          <w:rFonts w:asciiTheme="minorHAnsi" w:hAnsiTheme="minorHAnsi" w:cstheme="minorBidi"/>
          <w:sz w:val="22"/>
          <w:szCs w:val="22"/>
          <w:lang w:eastAsia="en-US"/>
        </w:rPr>
      </w:pPr>
    </w:p>
    <w:sectPr w:rsidR="008B49C6" w:rsidRPr="00734F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A3B07" w14:textId="77777777" w:rsidR="00180780" w:rsidRDefault="00180780" w:rsidP="002E7DB9">
      <w:r>
        <w:separator/>
      </w:r>
    </w:p>
  </w:endnote>
  <w:endnote w:type="continuationSeparator" w:id="0">
    <w:p w14:paraId="14284E9E" w14:textId="77777777" w:rsidR="00180780" w:rsidRDefault="00180780" w:rsidP="002E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F7F04" w14:textId="77777777" w:rsidR="00180780" w:rsidRDefault="00180780" w:rsidP="002E7DB9">
      <w:r>
        <w:separator/>
      </w:r>
    </w:p>
  </w:footnote>
  <w:footnote w:type="continuationSeparator" w:id="0">
    <w:p w14:paraId="53D3E939" w14:textId="77777777" w:rsidR="00180780" w:rsidRDefault="00180780" w:rsidP="002E7DB9">
      <w:r>
        <w:continuationSeparator/>
      </w:r>
    </w:p>
  </w:footnote>
  <w:footnote w:id="1">
    <w:p w14:paraId="433940ED" w14:textId="62BD68D1" w:rsidR="002E7DB9" w:rsidRDefault="002E7DB9" w:rsidP="002E7DB9">
      <w:pPr>
        <w:pStyle w:val="Tekstprzypisudolnego"/>
        <w:jc w:val="both"/>
      </w:pPr>
      <w:r>
        <w:rPr>
          <w:rStyle w:val="Odwoanieprzypisudolnego"/>
        </w:rPr>
        <w:footnoteRef/>
      </w:r>
      <w:r>
        <w:t xml:space="preserve"> Wymagane do ujęcia w opisie przedsięwzięcia przez art. 15 ust. 1 pkt 5 ustawy o rewitalizacji „prognozowane rezultaty” należy powiązać ze wskaźnikami realizacji programu operacyjnego, który będzie wspierał finansowo zgłaszane przedsięwzięcia. Na potrzeby niniejszego naboru wskazuje się program operacyjny Fundusze Europejskie dla Pomorza na lata 2021-2027 jako podstawowe źródło zewnętrznego finansowania przedsięwzięć. Oznacza to, że wymagane do ujęcia w </w:t>
      </w:r>
      <w:r w:rsidR="00734F41">
        <w:t xml:space="preserve">fiszce projektowej </w:t>
      </w:r>
      <w:r>
        <w:t>wskaźniki produktu i rezultatu powinny pochodzić z katalogu dedykowanego poszczegó</w:t>
      </w:r>
      <w:r w:rsidR="00734F41">
        <w:t xml:space="preserve">lnym działaniom FEP 2021-2027. </w:t>
      </w:r>
      <w:r w:rsidRPr="00A91E30">
        <w:t xml:space="preserve">Pełna wersja </w:t>
      </w:r>
      <w:r>
        <w:t>Szczegółowego Opisu Osi Priorytetowych FEP 2021-2027</w:t>
      </w:r>
      <w:r w:rsidRPr="00A91E30">
        <w:t xml:space="preserve"> </w:t>
      </w:r>
      <w:r>
        <w:t xml:space="preserve">jest </w:t>
      </w:r>
      <w:r w:rsidRPr="00A91E30">
        <w:t xml:space="preserve">dostępna pod linkiem </w:t>
      </w:r>
      <w:hyperlink r:id="rId1" w:history="1">
        <w:r w:rsidRPr="008C01AA">
          <w:rPr>
            <w:rStyle w:val="Hipercze"/>
          </w:rPr>
          <w:t>https://funduszeuepomorskie.pl/dokumenty/4038-szczegolowy-opis-priorytetow-programu-fundusze-europejskie-dla-pomorza-2021-2027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63F7"/>
    <w:multiLevelType w:val="hybridMultilevel"/>
    <w:tmpl w:val="939436F0"/>
    <w:lvl w:ilvl="0" w:tplc="1A1AE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025949"/>
    <w:multiLevelType w:val="hybridMultilevel"/>
    <w:tmpl w:val="1D06F520"/>
    <w:lvl w:ilvl="0" w:tplc="1A1AE194">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58E5122B"/>
    <w:multiLevelType w:val="hybridMultilevel"/>
    <w:tmpl w:val="39969A2E"/>
    <w:lvl w:ilvl="0" w:tplc="1248D1E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62EB2DBD"/>
    <w:multiLevelType w:val="hybridMultilevel"/>
    <w:tmpl w:val="39AE58D8"/>
    <w:lvl w:ilvl="0" w:tplc="1248D1E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2023239218">
    <w:abstractNumId w:val="0"/>
  </w:num>
  <w:num w:numId="2" w16cid:durableId="307246500">
    <w:abstractNumId w:val="1"/>
  </w:num>
  <w:num w:numId="3" w16cid:durableId="559024105">
    <w:abstractNumId w:val="2"/>
  </w:num>
  <w:num w:numId="4" w16cid:durableId="212287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B9"/>
    <w:rsid w:val="000A78A6"/>
    <w:rsid w:val="000E1CAC"/>
    <w:rsid w:val="001236CF"/>
    <w:rsid w:val="00142FA0"/>
    <w:rsid w:val="00180780"/>
    <w:rsid w:val="002E7DB9"/>
    <w:rsid w:val="0034798F"/>
    <w:rsid w:val="00620BA9"/>
    <w:rsid w:val="007145D4"/>
    <w:rsid w:val="00734F41"/>
    <w:rsid w:val="00833C2A"/>
    <w:rsid w:val="008B49C6"/>
    <w:rsid w:val="008C37CB"/>
    <w:rsid w:val="00AA2DC4"/>
    <w:rsid w:val="00B935CE"/>
    <w:rsid w:val="00D271A0"/>
    <w:rsid w:val="00EA7F39"/>
    <w:rsid w:val="00FB2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7DDC"/>
  <w15:chartTrackingRefBased/>
  <w15:docId w15:val="{347D78ED-704F-4779-BD1E-F7989A08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7DB9"/>
    <w:pPr>
      <w:spacing w:after="0" w:line="240" w:lineRule="auto"/>
    </w:pPr>
    <w:rPr>
      <w:rFonts w:ascii="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2E7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E7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E7D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E7D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E7D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E7DB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E7DB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7DB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7DB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7D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E7D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E7D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E7D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E7D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E7D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E7D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E7D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E7DB9"/>
    <w:rPr>
      <w:rFonts w:eastAsiaTheme="majorEastAsia" w:cstheme="majorBidi"/>
      <w:color w:val="272727" w:themeColor="text1" w:themeTint="D8"/>
    </w:rPr>
  </w:style>
  <w:style w:type="paragraph" w:styleId="Tytu">
    <w:name w:val="Title"/>
    <w:basedOn w:val="Normalny"/>
    <w:next w:val="Normalny"/>
    <w:link w:val="TytuZnak"/>
    <w:uiPriority w:val="10"/>
    <w:qFormat/>
    <w:rsid w:val="002E7DB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7D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E7D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7D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E7DB9"/>
    <w:pPr>
      <w:spacing w:before="160"/>
      <w:jc w:val="center"/>
    </w:pPr>
    <w:rPr>
      <w:i/>
      <w:iCs/>
      <w:color w:val="404040" w:themeColor="text1" w:themeTint="BF"/>
    </w:rPr>
  </w:style>
  <w:style w:type="character" w:customStyle="1" w:styleId="CytatZnak">
    <w:name w:val="Cytat Znak"/>
    <w:basedOn w:val="Domylnaczcionkaakapitu"/>
    <w:link w:val="Cytat"/>
    <w:uiPriority w:val="29"/>
    <w:rsid w:val="002E7DB9"/>
    <w:rPr>
      <w:i/>
      <w:iCs/>
      <w:color w:val="404040" w:themeColor="text1" w:themeTint="BF"/>
    </w:rPr>
  </w:style>
  <w:style w:type="paragraph" w:styleId="Akapitzlist">
    <w:name w:val="List Paragraph"/>
    <w:aliases w:val="List Paragraph,Normal,Akapit z listą31,Akapit z listą32,maz_wyliczenie,opis dzialania,K-P_odwolanie,A_wyliczenie,Akapit z listą5,Normalny2,Akapit z listą3,normalny tekst,Obiekt,List Paragraph1,Asia 2  Akapit z listą,tekst normalny"/>
    <w:basedOn w:val="Normalny"/>
    <w:link w:val="AkapitzlistZnak"/>
    <w:uiPriority w:val="34"/>
    <w:qFormat/>
    <w:rsid w:val="002E7DB9"/>
    <w:pPr>
      <w:ind w:left="720"/>
      <w:contextualSpacing/>
    </w:pPr>
  </w:style>
  <w:style w:type="character" w:styleId="Wyrnienieintensywne">
    <w:name w:val="Intense Emphasis"/>
    <w:basedOn w:val="Domylnaczcionkaakapitu"/>
    <w:uiPriority w:val="21"/>
    <w:qFormat/>
    <w:rsid w:val="002E7DB9"/>
    <w:rPr>
      <w:i/>
      <w:iCs/>
      <w:color w:val="0F4761" w:themeColor="accent1" w:themeShade="BF"/>
    </w:rPr>
  </w:style>
  <w:style w:type="paragraph" w:styleId="Cytatintensywny">
    <w:name w:val="Intense Quote"/>
    <w:basedOn w:val="Normalny"/>
    <w:next w:val="Normalny"/>
    <w:link w:val="CytatintensywnyZnak"/>
    <w:uiPriority w:val="30"/>
    <w:qFormat/>
    <w:rsid w:val="002E7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E7DB9"/>
    <w:rPr>
      <w:i/>
      <w:iCs/>
      <w:color w:val="0F4761" w:themeColor="accent1" w:themeShade="BF"/>
    </w:rPr>
  </w:style>
  <w:style w:type="character" w:styleId="Odwoanieintensywne">
    <w:name w:val="Intense Reference"/>
    <w:basedOn w:val="Domylnaczcionkaakapitu"/>
    <w:uiPriority w:val="32"/>
    <w:qFormat/>
    <w:rsid w:val="002E7DB9"/>
    <w:rPr>
      <w:b/>
      <w:bCs/>
      <w:smallCaps/>
      <w:color w:val="0F4761" w:themeColor="accent1" w:themeShade="BF"/>
      <w:spacing w:val="5"/>
    </w:rPr>
  </w:style>
  <w:style w:type="character" w:customStyle="1" w:styleId="AkapitzlistZnak">
    <w:name w:val="Akapit z listą Znak"/>
    <w:aliases w:val="List Paragraph Znak,Normal Znak,Akapit z listą31 Znak,Akapit z listą32 Znak,maz_wyliczenie Znak,opis dzialania Znak,K-P_odwolanie Znak,A_wyliczenie Znak,Akapit z listą5 Znak,Normalny2 Znak,Akapit z listą3 Znak,normalny tekst Znak"/>
    <w:link w:val="Akapitzlist"/>
    <w:uiPriority w:val="34"/>
    <w:qFormat/>
    <w:locked/>
    <w:rsid w:val="002E7DB9"/>
  </w:style>
  <w:style w:type="paragraph" w:styleId="Tekstprzypisudolnego">
    <w:name w:val="footnote text"/>
    <w:basedOn w:val="Normalny"/>
    <w:link w:val="TekstprzypisudolnegoZnak"/>
    <w:uiPriority w:val="99"/>
    <w:unhideWhenUsed/>
    <w:rsid w:val="002E7DB9"/>
    <w:rPr>
      <w:sz w:val="20"/>
      <w:szCs w:val="20"/>
    </w:rPr>
  </w:style>
  <w:style w:type="character" w:customStyle="1" w:styleId="TekstprzypisudolnegoZnak">
    <w:name w:val="Tekst przypisu dolnego Znak"/>
    <w:basedOn w:val="Domylnaczcionkaakapitu"/>
    <w:link w:val="Tekstprzypisudolnego"/>
    <w:uiPriority w:val="99"/>
    <w:qFormat/>
    <w:rsid w:val="002E7DB9"/>
    <w:rPr>
      <w:rFonts w:ascii="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2E7DB9"/>
    <w:rPr>
      <w:vertAlign w:val="superscript"/>
    </w:rPr>
  </w:style>
  <w:style w:type="character" w:styleId="Hipercze">
    <w:name w:val="Hyperlink"/>
    <w:basedOn w:val="Domylnaczcionkaakapitu"/>
    <w:uiPriority w:val="99"/>
    <w:unhideWhenUsed/>
    <w:rsid w:val="002E7D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pomorskie.pl/dokumenty/4038-szczegolowy-opis-priorytetow-programu-fundusze-europejskie-dla-pomorza-2021-20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554</Words>
  <Characters>3324</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Kędra</dc:creator>
  <cp:keywords/>
  <dc:description/>
  <cp:lastModifiedBy>UM Reda</cp:lastModifiedBy>
  <cp:revision>8</cp:revision>
  <dcterms:created xsi:type="dcterms:W3CDTF">2025-05-21T14:37:00Z</dcterms:created>
  <dcterms:modified xsi:type="dcterms:W3CDTF">2025-06-04T11:25:00Z</dcterms:modified>
</cp:coreProperties>
</file>