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02AC" w14:textId="2213840F" w:rsidR="00BF6D27" w:rsidRPr="00667331" w:rsidRDefault="00667331" w:rsidP="0007579F">
      <w:pPr>
        <w:spacing w:after="0"/>
        <w:jc w:val="center"/>
        <w:rPr>
          <w:rFonts w:ascii="Tahoma" w:hAnsi="Tahoma" w:cs="Tahoma"/>
          <w:b/>
          <w:smallCaps/>
          <w:sz w:val="28"/>
          <w:szCs w:val="28"/>
        </w:rPr>
      </w:pPr>
      <w:r w:rsidRPr="00667331">
        <w:rPr>
          <w:rFonts w:ascii="Tahoma" w:hAnsi="Tahoma" w:cs="Tahoma"/>
          <w:b/>
          <w:smallCaps/>
          <w:sz w:val="28"/>
          <w:szCs w:val="28"/>
        </w:rPr>
        <w:t xml:space="preserve">Formularz konsultacji społecznych projektu uchwały w sprawie </w:t>
      </w:r>
      <w:r w:rsidR="0007579F" w:rsidRPr="0007579F">
        <w:rPr>
          <w:rFonts w:ascii="Tahoma" w:hAnsi="Tahoma" w:cs="Tahoma"/>
          <w:b/>
          <w:smallCaps/>
          <w:sz w:val="28"/>
          <w:szCs w:val="28"/>
        </w:rPr>
        <w:t>określenia zasad wyznaczania składu oraz zasad działania Komitetu Rewitalizacji Gminy Miasto Reda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230"/>
        <w:gridCol w:w="1383"/>
        <w:gridCol w:w="3230"/>
        <w:gridCol w:w="3230"/>
        <w:gridCol w:w="2306"/>
      </w:tblGrid>
      <w:tr w:rsidR="00BE6EE1" w14:paraId="68BA350C" w14:textId="77777777" w:rsidTr="00BE6EE1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3861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CE69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Nazwa instytucji zgłaszającej uwagę/Imię i nazwisko osoby zgłaszającej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5E93" w14:textId="3EE8CA89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Numer strony</w:t>
            </w:r>
            <w:r>
              <w:rPr>
                <w:rFonts w:ascii="Tahoma" w:hAnsi="Tahoma" w:cs="Tahoma"/>
                <w:sz w:val="20"/>
                <w:szCs w:val="20"/>
              </w:rPr>
              <w:t>/nr paragrafu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EB5E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Treść uwagi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574E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Treść proponowanej zmiany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233A" w14:textId="54D12D30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 xml:space="preserve">Uzasadnienie </w:t>
            </w:r>
            <w:r>
              <w:rPr>
                <w:rFonts w:ascii="Tahoma" w:hAnsi="Tahoma" w:cs="Tahoma"/>
                <w:sz w:val="20"/>
                <w:szCs w:val="20"/>
              </w:rPr>
              <w:t>zgłaszanej uwagi</w:t>
            </w:r>
          </w:p>
        </w:tc>
      </w:tr>
      <w:tr w:rsidR="00BE6EE1" w14:paraId="1CB6E40F" w14:textId="77777777" w:rsidTr="002B14BB">
        <w:trPr>
          <w:trHeight w:val="36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F848" w14:textId="77777777" w:rsidR="00BE6EE1" w:rsidRDefault="00BE6E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C3B6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09FD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05D4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6477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09E4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EE1" w14:paraId="346546C7" w14:textId="77777777" w:rsidTr="002B14BB">
        <w:trPr>
          <w:trHeight w:val="35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DD68" w14:textId="77777777" w:rsidR="00BE6EE1" w:rsidRDefault="00BE6E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9CF8" w14:textId="77777777" w:rsidR="00BE6EE1" w:rsidRDefault="00BE6EE1">
            <w:pPr>
              <w:spacing w:after="0" w:line="240" w:lineRule="auto"/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CD28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430F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73E2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9258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EE1" w14:paraId="090B02CC" w14:textId="77777777" w:rsidTr="002B14BB">
        <w:trPr>
          <w:trHeight w:val="41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22D3" w14:textId="77777777" w:rsidR="00BE6EE1" w:rsidRDefault="00BE6E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CD05" w14:textId="77777777" w:rsidR="00BE6EE1" w:rsidRDefault="00BE6EE1">
            <w:pPr>
              <w:spacing w:after="0" w:line="240" w:lineRule="auto"/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26E4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A5DB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C921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D984" w14:textId="5644C504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4BB" w14:paraId="16F0AAFA" w14:textId="77777777" w:rsidTr="002B14BB">
        <w:trPr>
          <w:trHeight w:val="409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1E62" w14:textId="78C22636" w:rsidR="002B14BB" w:rsidRDefault="002B14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74C3" w14:textId="77777777" w:rsidR="002B14BB" w:rsidRDefault="002B14BB">
            <w:pPr>
              <w:spacing w:after="0" w:line="240" w:lineRule="auto"/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2A8B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D7D6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EF34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7C26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859A48" w14:textId="77777777" w:rsidR="002B14BB" w:rsidRDefault="002B14BB" w:rsidP="002B14BB">
      <w:pPr>
        <w:suppressAutoHyphens w:val="0"/>
        <w:rPr>
          <w:b/>
          <w:bCs/>
          <w:u w:val="single"/>
        </w:rPr>
      </w:pPr>
    </w:p>
    <w:p w14:paraId="14FC8CC2" w14:textId="1D8194B0" w:rsidR="002B14BB" w:rsidRDefault="002B14BB" w:rsidP="002B14BB">
      <w:pPr>
        <w:suppressAutoHyphens w:val="0"/>
        <w:jc w:val="right"/>
        <w:rPr>
          <w:b/>
          <w:bCs/>
          <w:u w:val="single"/>
        </w:rPr>
      </w:pPr>
      <w:r w:rsidRPr="002B14BB">
        <w:t>Data i czytelny podpis (imię i nazwisko) osoby wypełniającej formularz</w:t>
      </w:r>
      <w:r>
        <w:tab/>
        <w:t>……………………………………………………………………………………………………..</w:t>
      </w:r>
      <w:r w:rsidRPr="002B14BB">
        <w:t>…………………………….</w:t>
      </w:r>
      <w:r>
        <w:rPr>
          <w:b/>
          <w:bCs/>
          <w:u w:val="single"/>
        </w:rPr>
        <w:br w:type="page"/>
      </w:r>
    </w:p>
    <w:p w14:paraId="7E8D9A88" w14:textId="77777777" w:rsidR="0007579F" w:rsidRDefault="00667331" w:rsidP="0007579F">
      <w:pPr>
        <w:pStyle w:val="Standard"/>
        <w:shd w:val="clear" w:color="auto" w:fill="D9D9D9"/>
        <w:spacing w:before="57" w:line="240" w:lineRule="auto"/>
        <w:jc w:val="center"/>
        <w:rPr>
          <w:b/>
          <w:bCs/>
          <w:u w:val="single"/>
        </w:rPr>
      </w:pPr>
      <w:r w:rsidRPr="00667331">
        <w:rPr>
          <w:b/>
          <w:bCs/>
          <w:u w:val="single"/>
        </w:rPr>
        <w:lastRenderedPageBreak/>
        <w:t xml:space="preserve">Informacja o przetwarzaniu danych osobowych w procesie konsultacji społecznych projektu uchwały w sprawie </w:t>
      </w:r>
      <w:r w:rsidR="0007579F" w:rsidRPr="0007579F">
        <w:rPr>
          <w:b/>
          <w:bCs/>
          <w:u w:val="single"/>
        </w:rPr>
        <w:t xml:space="preserve">określenia zasad wyznaczania składu oraz zasad działania Komitetu Rewitalizacji Gminy Miasto Reda </w:t>
      </w:r>
    </w:p>
    <w:p w14:paraId="06C101A9" w14:textId="28707D8F" w:rsidR="00667331" w:rsidRPr="00667331" w:rsidRDefault="00D45839" w:rsidP="0007579F">
      <w:pPr>
        <w:pStyle w:val="Standard"/>
        <w:shd w:val="clear" w:color="auto" w:fill="D9D9D9"/>
        <w:spacing w:before="57" w:line="240" w:lineRule="auto"/>
        <w:jc w:val="center"/>
      </w:pPr>
      <w:r w:rsidRPr="00D45839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Ustawą z dnia 10 maja 2018r. o ochronie danych osobowych Urząd Miasta Reda, ul. Gdańska 33, 84-240 Reda, informuje o zasadach przetwarzania Pani/Pana danych osobowych oraz o przysługujących Pani/Panu prawach z tym związanych</w:t>
      </w:r>
      <w:r w:rsidR="00667331" w:rsidRPr="00667331">
        <w:t>.</w:t>
      </w:r>
    </w:p>
    <w:p w14:paraId="3569637F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Jeśli ma Pani/Pan pytania dotyczące sposobu i zakresu przetwarzania Pani/Pana danych osobowych, a także przysługujących Pani/Panu uprawnień, prosimy</w:t>
      </w:r>
    </w:p>
    <w:p w14:paraId="271AD455" w14:textId="01C82CD4" w:rsidR="00667331" w:rsidRPr="00667331" w:rsidRDefault="00D45839" w:rsidP="00667331">
      <w:pPr>
        <w:pStyle w:val="Standard"/>
        <w:spacing w:before="57" w:line="240" w:lineRule="auto"/>
        <w:jc w:val="both"/>
      </w:pPr>
      <w:r w:rsidRPr="00D45839">
        <w:t>o kontakt </w:t>
      </w:r>
      <w:r w:rsidRPr="00D45839">
        <w:rPr>
          <w:b/>
          <w:bCs/>
        </w:rPr>
        <w:t>z Inspektorem Ochrony Danych Osobowych </w:t>
      </w:r>
      <w:r w:rsidRPr="00D45839">
        <w:t xml:space="preserve">drogą elektroniczną poprzez e-mail: </w:t>
      </w:r>
      <w:hyperlink r:id="rId10" w:history="1">
        <w:r w:rsidR="00251027" w:rsidRPr="00F032B4">
          <w:rPr>
            <w:rStyle w:val="Hipercze"/>
          </w:rPr>
          <w:t>iod@reda.pl</w:t>
        </w:r>
      </w:hyperlink>
      <w:r w:rsidR="00251027">
        <w:t xml:space="preserve"> </w:t>
      </w:r>
      <w:r w:rsidRPr="00D45839">
        <w:t xml:space="preserve">, lub pisemnie na adres Urząd Miasta </w:t>
      </w:r>
      <w:r w:rsidR="009E361E">
        <w:t xml:space="preserve">w </w:t>
      </w:r>
      <w:r w:rsidRPr="00D45839">
        <w:t>Red</w:t>
      </w:r>
      <w:r w:rsidR="009E361E">
        <w:t>zie</w:t>
      </w:r>
      <w:r w:rsidRPr="00D45839">
        <w:t xml:space="preserve">, </w:t>
      </w:r>
      <w:r w:rsidR="009E361E">
        <w:br/>
      </w:r>
      <w:r w:rsidRPr="00D45839">
        <w:t>ul. Gdańska 33, 84-240 Reda</w:t>
      </w:r>
      <w:r w:rsidR="00667331" w:rsidRPr="00667331">
        <w:t>.</w:t>
      </w:r>
    </w:p>
    <w:p w14:paraId="4B508883" w14:textId="6BF77B2F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I.   </w:t>
      </w:r>
      <w:r w:rsidRPr="00667331">
        <w:rPr>
          <w:b/>
          <w:bCs/>
        </w:rPr>
        <w:t>Wskazanie administratora</w:t>
      </w:r>
      <w:r w:rsidRPr="00667331">
        <w:t xml:space="preserve"> – </w:t>
      </w:r>
      <w:r w:rsidR="00D45839" w:rsidRPr="00D45839">
        <w:t>Administratorem Pani/Pana danych osobowych jest </w:t>
      </w:r>
      <w:r w:rsidR="00D45839" w:rsidRPr="00D45839">
        <w:rPr>
          <w:b/>
          <w:bCs/>
        </w:rPr>
        <w:t>Burmistrz Miasta Red</w:t>
      </w:r>
      <w:r w:rsidR="00251027">
        <w:rPr>
          <w:b/>
          <w:bCs/>
        </w:rPr>
        <w:t>y</w:t>
      </w:r>
      <w:r w:rsidR="00D45839" w:rsidRPr="00D45839">
        <w:t>, z siedzibą: ul. Gdańska 33, 84-240 Reda</w:t>
      </w:r>
      <w:r w:rsidRPr="00667331">
        <w:t>.</w:t>
      </w:r>
    </w:p>
    <w:p w14:paraId="6B91D5F0" w14:textId="259BAF95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II. </w:t>
      </w:r>
      <w:r w:rsidR="00D45839" w:rsidRPr="00D45839">
        <w:rPr>
          <w:b/>
          <w:bCs/>
        </w:rPr>
        <w:t>Cel oraz podstawa prawna przetwarzania Pani/Pana danych osobowych</w:t>
      </w:r>
      <w:r w:rsidR="00D45839" w:rsidRPr="00D45839">
        <w:t> - Pani/Pana dane osobowe zawarte w formularzu konsultacyjnym będą przetwarzane w zakresie prowadzonych </w:t>
      </w:r>
      <w:r w:rsidR="00D45839" w:rsidRPr="00D45839">
        <w:rPr>
          <w:b/>
          <w:bCs/>
        </w:rPr>
        <w:t xml:space="preserve">konsultacji społecznych projektu </w:t>
      </w:r>
      <w:r w:rsidR="00CB5761">
        <w:rPr>
          <w:b/>
          <w:bCs/>
        </w:rPr>
        <w:t xml:space="preserve">uchwały w sprawie wyznaczenia </w:t>
      </w:r>
      <w:r w:rsidR="00D45839" w:rsidRPr="00D45839">
        <w:rPr>
          <w:b/>
          <w:bCs/>
        </w:rPr>
        <w:t>obszaru zdegradowanego i obszaru rewitalizacji na terenie Gminy Miasta Reda</w:t>
      </w:r>
      <w:r w:rsidR="00D45839" w:rsidRPr="00D45839">
        <w:t> na podstawie art. 6 ust. 1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 </w:t>
      </w:r>
      <w:r w:rsidR="00D45839" w:rsidRPr="00D45839">
        <w:rPr>
          <w:b/>
          <w:bCs/>
        </w:rPr>
        <w:t>przetwarzanie jest niezbędne do wypełnienia obowiązku prawnego ciążącego na administratorze</w:t>
      </w:r>
      <w:r w:rsidR="00D45839" w:rsidRPr="00D45839">
        <w:t>, w związku z ustawą z dnia 8 marca 1990 r. o samorządzie gminnym oraz w związku z ustawą z dnia 9 października 2015 r. o rewitalizacji</w:t>
      </w:r>
      <w:r w:rsidRPr="00D45839">
        <w:t>.</w:t>
      </w:r>
    </w:p>
    <w:p w14:paraId="54C95BE9" w14:textId="33101411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III. </w:t>
      </w:r>
      <w:r w:rsidRPr="00667331">
        <w:rPr>
          <w:b/>
          <w:bCs/>
        </w:rPr>
        <w:t>Obowiązek podania danych osobowych</w:t>
      </w:r>
      <w:r w:rsidRPr="00667331">
        <w:t> - Podanie przez Panią/Pana danych ma charakter dobrowolny, ale jest konieczne w celu poprawnej realizacji procesu </w:t>
      </w:r>
      <w:r w:rsidR="00D45839">
        <w:t>k</w:t>
      </w:r>
      <w:r w:rsidR="00D45839" w:rsidRPr="00D45839">
        <w:rPr>
          <w:b/>
          <w:bCs/>
        </w:rPr>
        <w:t>onsultacji społecznych projektu diagnozy służącej wyznaczeniu obszaru zdegradowanego i obszaru rewitalizacji na terenie Gminy Miasta Reda</w:t>
      </w:r>
      <w:r w:rsidRPr="00667331">
        <w:rPr>
          <w:b/>
          <w:bCs/>
        </w:rPr>
        <w:t>. </w:t>
      </w:r>
      <w:r w:rsidRPr="00667331">
        <w:t>W przypadku nie podania danych osobowych wniesione przez Panią/Pana uwagi/proponowane zmiany pozostawione zostaną bez rozpoznania.</w:t>
      </w:r>
    </w:p>
    <w:p w14:paraId="4BD7E012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IV. </w:t>
      </w:r>
      <w:r w:rsidRPr="00667331">
        <w:rPr>
          <w:b/>
          <w:bCs/>
        </w:rPr>
        <w:t>Informacje o odbiorcach Pani/Pana danych osobowych</w:t>
      </w:r>
      <w:r w:rsidRPr="00667331">
        <w:t> - W związku z przetwarzaniem Pani/Pana danych osobowych w celu wskazanym w pkt. III,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prokuratura.</w:t>
      </w:r>
    </w:p>
    <w:p w14:paraId="33BBF7FE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V. </w:t>
      </w:r>
      <w:r w:rsidRPr="00667331">
        <w:rPr>
          <w:b/>
          <w:bCs/>
        </w:rPr>
        <w:t>Okresy przetwarzania danych osobowych</w:t>
      </w:r>
      <w:r w:rsidRPr="00667331">
        <w:t> - 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zakładowych.</w:t>
      </w:r>
    </w:p>
    <w:p w14:paraId="4D25A2DD" w14:textId="0E137DAD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lastRenderedPageBreak/>
        <w:t>VI. </w:t>
      </w:r>
      <w:r w:rsidRPr="00667331">
        <w:rPr>
          <w:b/>
          <w:bCs/>
        </w:rPr>
        <w:t>Prawa osoby, której dane dotyczą</w:t>
      </w:r>
      <w:r w:rsidRPr="00667331">
        <w:t xml:space="preserve"> - </w:t>
      </w:r>
      <w:r w:rsidR="00D45839">
        <w:t>Za</w:t>
      </w:r>
      <w:r w:rsidR="00D45839" w:rsidRPr="00D45839">
        <w:t xml:space="preserve">pewniamy Panią/Pana, że wszystkim osobom, których danych osobowe są przetwarzane w Urzędzie Miasta Reda przysługują odpowiednie prawa wynikające z Rozporządzenia Parlamentu Europejskiego i Rady (UE) 2016/679 z dnia 27 kwietnia 2016 </w:t>
      </w:r>
      <w:r w:rsidRPr="00667331">
        <w:t>r.</w:t>
      </w:r>
    </w:p>
    <w:p w14:paraId="37E5DF16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w sprawie ochrony osób fizycznych w związku z przetwarzaniem danych osobowych i w sprawie swobodnego przepływu takich danych oraz uchylenia dyrektywy 95/46/WE i Ustawy z dnia 10 maja 2018r. o ochronie danych osobowych, w tym:</w:t>
      </w:r>
    </w:p>
    <w:p w14:paraId="08AC30ED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1.     prawo dostępu do danych osobowych, w tym prawo do uzyskania kopii tych danych;</w:t>
      </w:r>
    </w:p>
    <w:p w14:paraId="50DDB715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2.     prawo do żądania sprostowania (poprawiania) danych osobowych - w przypadku, gdy dane są nieprawidłowe lub niekompletne;</w:t>
      </w:r>
    </w:p>
    <w:p w14:paraId="64C5894D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3.     prawo do żądania usunięcia danych osobowych (tzw. „prawo do bycia zapominanym”);</w:t>
      </w:r>
    </w:p>
    <w:p w14:paraId="093145AA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4.     prawo do żądania ograniczenia przetwarzania danych osobowych;</w:t>
      </w:r>
    </w:p>
    <w:p w14:paraId="424A3372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VII. </w:t>
      </w:r>
      <w:r w:rsidRPr="00667331">
        <w:rPr>
          <w:b/>
          <w:bCs/>
        </w:rPr>
        <w:t>Prawo wniesienia skargi do organu nadzorczego</w:t>
      </w:r>
      <w:r w:rsidRPr="00667331">
        <w:t> -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95/46/WE, przysługuje Pani/Panu prawo do wniesienia skargi do właściwego organu nadzorczego Prezesa Urzędu Ochrony Danych Osobowych, ul. Stawki 2, 00-193 Warszawa, tel. (22) 531 03 00.</w:t>
      </w:r>
    </w:p>
    <w:p w14:paraId="7B3C010D" w14:textId="0B1687B8" w:rsidR="00667331" w:rsidRDefault="00667331" w:rsidP="0021008A">
      <w:pPr>
        <w:pStyle w:val="Standard"/>
        <w:spacing w:before="57" w:line="240" w:lineRule="auto"/>
        <w:jc w:val="both"/>
      </w:pPr>
      <w:r w:rsidRPr="00667331">
        <w:t>VIII. </w:t>
      </w:r>
      <w:r w:rsidRPr="00667331">
        <w:rPr>
          <w:b/>
          <w:bCs/>
        </w:rPr>
        <w:t>Zautomatyzowane podejmowanie decyzji (w tym profilowanie) </w:t>
      </w:r>
      <w:r w:rsidRPr="00667331">
        <w:t>- Pani/Pana dane nie podlegają zautomatyzowanemu podejmowaniu decyzji. Nie profilujemy Pani/Pana danych osobowych</w:t>
      </w:r>
    </w:p>
    <w:sectPr w:rsidR="0066733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655D" w14:textId="77777777" w:rsidR="004C4124" w:rsidRDefault="004C4124">
      <w:pPr>
        <w:spacing w:after="0" w:line="240" w:lineRule="auto"/>
      </w:pPr>
      <w:r>
        <w:separator/>
      </w:r>
    </w:p>
  </w:endnote>
  <w:endnote w:type="continuationSeparator" w:id="0">
    <w:p w14:paraId="7EE89500" w14:textId="77777777" w:rsidR="004C4124" w:rsidRDefault="004C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C280" w14:textId="77777777" w:rsidR="004C4124" w:rsidRDefault="004C41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B23B9D" w14:textId="77777777" w:rsidR="004C4124" w:rsidRDefault="004C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50A7"/>
    <w:multiLevelType w:val="hybridMultilevel"/>
    <w:tmpl w:val="8266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27"/>
    <w:rsid w:val="00013899"/>
    <w:rsid w:val="000430CC"/>
    <w:rsid w:val="0007579F"/>
    <w:rsid w:val="00083A1D"/>
    <w:rsid w:val="000F1610"/>
    <w:rsid w:val="0021008A"/>
    <w:rsid w:val="00251027"/>
    <w:rsid w:val="00284357"/>
    <w:rsid w:val="002B14BB"/>
    <w:rsid w:val="002D3980"/>
    <w:rsid w:val="003640FD"/>
    <w:rsid w:val="00400DDC"/>
    <w:rsid w:val="004A7EA1"/>
    <w:rsid w:val="004C4124"/>
    <w:rsid w:val="004D0A6D"/>
    <w:rsid w:val="004E5875"/>
    <w:rsid w:val="00667331"/>
    <w:rsid w:val="006A5524"/>
    <w:rsid w:val="007B004B"/>
    <w:rsid w:val="007D51B3"/>
    <w:rsid w:val="00832ABA"/>
    <w:rsid w:val="00862384"/>
    <w:rsid w:val="008666D9"/>
    <w:rsid w:val="008C7358"/>
    <w:rsid w:val="009E361E"/>
    <w:rsid w:val="009F10DB"/>
    <w:rsid w:val="00A41FE2"/>
    <w:rsid w:val="00B9586E"/>
    <w:rsid w:val="00BB2A60"/>
    <w:rsid w:val="00BD0A2F"/>
    <w:rsid w:val="00BE6EE1"/>
    <w:rsid w:val="00BF6D27"/>
    <w:rsid w:val="00CB5761"/>
    <w:rsid w:val="00D45839"/>
    <w:rsid w:val="00E8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0D68"/>
  <w15:docId w15:val="{5D9E3EAA-EB2B-419A-AE91-E71E11E4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pple-converted-space">
    <w:name w:val="apple-converted-space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75"/>
  </w:style>
  <w:style w:type="paragraph" w:styleId="Stopka">
    <w:name w:val="footer"/>
    <w:basedOn w:val="Normalny"/>
    <w:link w:val="StopkaZnak"/>
    <w:uiPriority w:val="99"/>
    <w:unhideWhenUsed/>
    <w:rsid w:val="004E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75"/>
  </w:style>
  <w:style w:type="character" w:styleId="Odwoaniedokomentarza">
    <w:name w:val="annotation reference"/>
    <w:basedOn w:val="Domylnaczcionkaakapitu"/>
    <w:uiPriority w:val="99"/>
    <w:semiHidden/>
    <w:unhideWhenUsed/>
    <w:rsid w:val="004A7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E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0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10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re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4" ma:contentTypeDescription="Utwórz nowy dokument." ma:contentTypeScope="" ma:versionID="c7d35a0579ae9452e4685840eeeaafd4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b4fd4c106799400f3ab927f8a6b5d32a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45068-D54E-496C-B943-966EBCB4F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CBB7D-602C-4380-A271-D441F5437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C10AB-B929-40F8-B9E9-E084D81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Sobczak</dc:creator>
  <cp:lastModifiedBy>UM Reda</cp:lastModifiedBy>
  <cp:revision>3</cp:revision>
  <cp:lastPrinted>2025-03-12T07:00:00Z</cp:lastPrinted>
  <dcterms:created xsi:type="dcterms:W3CDTF">2025-07-23T06:37:00Z</dcterms:created>
  <dcterms:modified xsi:type="dcterms:W3CDTF">2025-07-23T06:38:00Z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