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 RR.9.2025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Miasta Redy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Otwartego Konkursu Ofert na wsparcie realizacji zadań publicznych przez organizacje pozarządowe oraz podmioty wymienione w art. 3 ust. 3 ustawy z dnia 24 kwietnia 2003 roku o działalności pożytku publicznego i o wolontariacie w zakresie profilaktyki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 rozwiązywania problemów alkoholowych oraz przeciwdziałania narkomanii na rok 2025.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zarządza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Ogłasza się Otwarty Konkurs Ofert na wsparcie realizacji zadań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Profilaktyki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Rozwiązywania Problemów Alkoholowych oraz Przeciwdziałania Narkomanii.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konkursu mogą przystąpić organizacje pozarządowe oraz podmioty,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wolontariacie, prowadzące działalność statutową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dziedzinie objętej konkursem.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Oferty należy złożyć na formularzu zgodnym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rozporządzenia Ministra Rodziny, Pracy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Polityki Społecznej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wzorów ofert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ramowych wzorów umów dotyczących realizacji zadań publicznych oraz wzorów sprawozdań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wykonania tych zadań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2057).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Warunki konkursu oraz rodzaj zadań publicznych wspieranych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realizacji określa załącznik do niniejszego zarządzenia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 konkurs ofert ogłaszany jest przez  Burmistrza Miasta Redy w: 1/ Biuletynie Informacji Publicznej, 2/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Miasta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Redzie.3/ na stronie internetowej: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www.reda.pl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do spraw oceny ofert złożonych przez organizacje, powoływana jest odrębnym zarządzeniem Burmistrza Miasta Redy.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rozstrzygnięciu konkursu ofert zamieszczana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Biuletynie Informacji Publicznej,na stronie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www.reda.pl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tablicy ogłoszeniowej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Miasta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Redzie.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Referatu Rozwoju.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400" w:after="40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Mateusz Richert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 RR.9.2025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Miasta Redy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kwietnia 2025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2F599588-8665-4BA1-B833-90C0F18F8EBE.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2F599588-8665-4BA1-B833-90C0F18F8EBE.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 PRO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RR.9.2025 z dnia 28 kwietnia 2025 r.</dc:title>
  <dc:subject>w sprawie ogłoszenia Otwartego Konkursu Ofert na wsparcie realizacji zadań publicznych przez organizacje pozarządowe oraz podmioty wymienione w^art.^3^ust.^3^ustawy z^dnia 24^kwietnia 2003^roku o^działalności pożytku publicznego i^o wolontariacie w^zakresie profilaktyki
i rozwiązywania problemów alkoholowych oraz przeciwdziałania narkomanii na rok 2025.</dc:subject>
  <dc:creator>hjaniak</dc:creator>
  <cp:lastModifiedBy>hjaniak</cp:lastModifiedBy>
  <cp:revision>1</cp:revision>
  <dcterms:created xsi:type="dcterms:W3CDTF">2025-04-28T09:41:57Z</dcterms:created>
  <dcterms:modified xsi:type="dcterms:W3CDTF">2025-04-28T09:41:57Z</dcterms:modified>
  <cp:category>Akt prawny</cp:category>
</cp:coreProperties>
</file>