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BC" w:rsidRDefault="000256BC" w:rsidP="000256BC">
      <w:pPr>
        <w:ind w:left="6237"/>
        <w:jc w:val="both"/>
      </w:pPr>
      <w:r>
        <w:rPr>
          <w:iCs/>
          <w:sz w:val="20"/>
          <w:szCs w:val="20"/>
        </w:rPr>
        <w:t>Załącznik nr 3</w:t>
      </w:r>
    </w:p>
    <w:p w:rsidR="000256BC" w:rsidRDefault="000256BC" w:rsidP="000256BC">
      <w:pPr>
        <w:ind w:left="6237"/>
        <w:jc w:val="both"/>
        <w:rPr>
          <w:iCs/>
          <w:sz w:val="20"/>
          <w:szCs w:val="20"/>
        </w:rPr>
      </w:pPr>
      <w:bookmarkStart w:id="0" w:name="_GoBack"/>
      <w:r>
        <w:rPr>
          <w:iCs/>
          <w:sz w:val="20"/>
          <w:szCs w:val="20"/>
        </w:rPr>
        <w:t>do Uchwały Nr XXV/257/2016</w:t>
      </w:r>
    </w:p>
    <w:bookmarkEnd w:id="0"/>
    <w:p w:rsidR="000256BC" w:rsidRDefault="000256BC" w:rsidP="000256BC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0256BC" w:rsidRDefault="000256BC" w:rsidP="000256BC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 dnia 14 grudnia 2016 r.</w:t>
      </w:r>
    </w:p>
    <w:p w:rsidR="000256BC" w:rsidRDefault="000256BC" w:rsidP="000256BC">
      <w:pPr>
        <w:ind w:left="6237"/>
        <w:jc w:val="both"/>
        <w:rPr>
          <w:iCs/>
        </w:rPr>
      </w:pPr>
    </w:p>
    <w:p w:rsidR="000256BC" w:rsidRDefault="000256BC" w:rsidP="000256BC">
      <w:pPr>
        <w:jc w:val="both"/>
        <w:rPr>
          <w:iCs/>
        </w:rPr>
      </w:pPr>
    </w:p>
    <w:p w:rsidR="000256BC" w:rsidRDefault="000256BC" w:rsidP="000256BC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0256BC" w:rsidRPr="00CB27A6" w:rsidRDefault="000256BC" w:rsidP="000256BC">
      <w:pPr>
        <w:jc w:val="both"/>
        <w:rPr>
          <w:iCs/>
          <w:sz w:val="20"/>
          <w:szCs w:val="20"/>
        </w:rPr>
      </w:pPr>
      <w:r w:rsidRPr="00CB27A6">
        <w:rPr>
          <w:iCs/>
          <w:sz w:val="20"/>
          <w:szCs w:val="20"/>
        </w:rPr>
        <w:t xml:space="preserve">        /pieczątka placówki/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</w:t>
      </w:r>
      <w:r w:rsidRPr="00CB27A6">
        <w:rPr>
          <w:iCs/>
          <w:sz w:val="20"/>
          <w:szCs w:val="20"/>
        </w:rPr>
        <w:t>/miejscowość, data/</w:t>
      </w:r>
    </w:p>
    <w:p w:rsidR="000256BC" w:rsidRDefault="000256BC" w:rsidP="000256BC">
      <w:pPr>
        <w:jc w:val="both"/>
        <w:rPr>
          <w:iCs/>
        </w:rPr>
      </w:pPr>
    </w:p>
    <w:p w:rsidR="000256BC" w:rsidRDefault="000256BC" w:rsidP="000256BC">
      <w:pPr>
        <w:jc w:val="both"/>
        <w:rPr>
          <w:iCs/>
        </w:rPr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75"/>
        <w:gridCol w:w="7010"/>
        <w:gridCol w:w="302"/>
        <w:gridCol w:w="2268"/>
      </w:tblGrid>
      <w:tr w:rsidR="000256BC" w:rsidTr="001136FE">
        <w:trPr>
          <w:trHeight w:val="33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Rozliczenie dotacji za miesiąc: ……………………..</w:t>
            </w:r>
          </w:p>
        </w:tc>
      </w:tr>
      <w:tr w:rsidR="000256BC" w:rsidTr="001136FE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  <w:tc>
          <w:tcPr>
            <w:tcW w:w="7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</w:tr>
      <w:tr w:rsidR="000256BC" w:rsidTr="001136FE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7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Wysokość</w:t>
            </w:r>
          </w:p>
        </w:tc>
      </w:tr>
      <w:tr w:rsidR="000256BC" w:rsidTr="001136FE">
        <w:trPr>
          <w:trHeight w:val="4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Pr="00A66B06" w:rsidRDefault="000256BC" w:rsidP="001136FE">
            <w:pPr>
              <w:rPr>
                <w:color w:val="000000"/>
                <w:sz w:val="20"/>
                <w:szCs w:val="20"/>
              </w:rPr>
            </w:pPr>
            <w:r w:rsidRPr="00A66B06">
              <w:rPr>
                <w:color w:val="000000"/>
                <w:sz w:val="20"/>
                <w:szCs w:val="20"/>
              </w:rPr>
              <w:t>Stan środków z dotacji niewykorzystanych w poprzednim okresie rozliczeniowym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Pr="00A66B06" w:rsidRDefault="000256BC" w:rsidP="001136FE">
            <w:pPr>
              <w:rPr>
                <w:color w:val="000000"/>
                <w:sz w:val="20"/>
                <w:szCs w:val="20"/>
              </w:rPr>
            </w:pPr>
            <w:r w:rsidRPr="00A66B06">
              <w:rPr>
                <w:color w:val="000000"/>
                <w:sz w:val="20"/>
                <w:szCs w:val="20"/>
              </w:rPr>
              <w:t>Stan środków otrzymanych z dotacji w bieżącym okresie rozliczeniowym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Pr="00A66B06" w:rsidRDefault="000256BC" w:rsidP="001136FE">
            <w:pPr>
              <w:rPr>
                <w:color w:val="000000"/>
                <w:sz w:val="20"/>
                <w:szCs w:val="20"/>
              </w:rPr>
            </w:pPr>
            <w:r w:rsidRPr="00A66B06">
              <w:rPr>
                <w:color w:val="000000"/>
                <w:sz w:val="20"/>
                <w:szCs w:val="20"/>
              </w:rPr>
              <w:t>Wysokość wydatkowanych środków  z dotacji w bieżącym okresie rozliczeniowym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Pr="00A66B06" w:rsidRDefault="000256BC" w:rsidP="001136FE">
            <w:pPr>
              <w:rPr>
                <w:color w:val="000000"/>
                <w:sz w:val="20"/>
                <w:szCs w:val="20"/>
              </w:rPr>
            </w:pPr>
            <w:r w:rsidRPr="00A66B06">
              <w:rPr>
                <w:color w:val="000000"/>
                <w:sz w:val="20"/>
                <w:szCs w:val="20"/>
              </w:rPr>
              <w:t>Stan środków z dotacji przechodzący na kolejny okres rozliczeniowy</w:t>
            </w:r>
          </w:p>
          <w:p w:rsidR="000256BC" w:rsidRPr="00A66B06" w:rsidRDefault="000256BC" w:rsidP="001136FE">
            <w:pPr>
              <w:rPr>
                <w:color w:val="000000"/>
                <w:sz w:val="20"/>
                <w:szCs w:val="20"/>
              </w:rPr>
            </w:pPr>
            <w:r w:rsidRPr="00A66B0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66B06">
              <w:rPr>
                <w:color w:val="000000"/>
                <w:sz w:val="20"/>
                <w:szCs w:val="20"/>
              </w:rPr>
              <w:t>poz</w:t>
            </w:r>
            <w:proofErr w:type="spellEnd"/>
            <w:r w:rsidRPr="00A66B06">
              <w:rPr>
                <w:color w:val="000000"/>
                <w:sz w:val="20"/>
                <w:szCs w:val="20"/>
              </w:rPr>
              <w:t xml:space="preserve"> 1 + poz. 2 - poz.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  <w:tc>
          <w:tcPr>
            <w:tcW w:w="7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</w:tr>
      <w:tr w:rsidR="000256BC" w:rsidTr="001136FE">
        <w:trPr>
          <w:trHeight w:val="33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Przeznaczenie dotacji wydatkowanej w bieżącym okresie rozliczeniowym:</w:t>
            </w:r>
          </w:p>
        </w:tc>
      </w:tr>
      <w:tr w:rsidR="000256BC" w:rsidTr="001136FE">
        <w:trPr>
          <w:trHeight w:val="315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  <w:tc>
          <w:tcPr>
            <w:tcW w:w="7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</w:tr>
      <w:tr w:rsidR="000256BC" w:rsidTr="001136FE">
        <w:trPr>
          <w:trHeight w:val="480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Wysokość</w:t>
            </w:r>
          </w:p>
        </w:tc>
      </w:tr>
      <w:tr w:rsidR="000256BC" w:rsidTr="001136FE">
        <w:trPr>
          <w:trHeight w:val="48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56BC" w:rsidRDefault="000256BC" w:rsidP="001136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Wydatki razem (</w:t>
            </w:r>
            <w:r>
              <w:rPr>
                <w:b/>
                <w:bCs/>
                <w:color w:val="000000"/>
                <w:sz w:val="20"/>
                <w:szCs w:val="20"/>
              </w:rPr>
              <w:t>poz. 1 : poz.11)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Wynagrodzenia nauczycieli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Wynagrodzenia pozostałych pracowników wychowawczo-opiekuńczych oraz obsługi organizacyjno-finansowej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Wynagrodzenie dyrekcji jednostki oświatowej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Pochodne od wynagrodzeń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Zakup materiałów i wyposażenia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Opłaty za 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Zakup pomocy dydaktycznych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Zakup usług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Wynajem pomieszczeń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Zakup środków trwałych oraz wartości niematerialnych i prawnych, o których mowa w art. 80 ust. 3d i art. 90 ust. 3d ustawy o systemie oświaty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</w:tr>
      <w:tr w:rsidR="000256BC" w:rsidTr="001136FE">
        <w:trPr>
          <w:trHeight w:val="40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  <w:r>
              <w:rPr>
                <w:color w:val="000000"/>
              </w:rPr>
              <w:t>Pozostałe wydatki bieżące – wymienić, jakie: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</w:tr>
      <w:tr w:rsidR="000256BC" w:rsidTr="001136FE">
        <w:trPr>
          <w:trHeight w:val="315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  <w:tc>
          <w:tcPr>
            <w:tcW w:w="7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</w:p>
        </w:tc>
      </w:tr>
      <w:tr w:rsidR="000256BC" w:rsidTr="001136FE">
        <w:trPr>
          <w:trHeight w:val="87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  <w:tc>
          <w:tcPr>
            <w:tcW w:w="7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</w:tr>
      <w:tr w:rsidR="000256BC" w:rsidTr="001136FE">
        <w:trPr>
          <w:trHeight w:val="87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  <w:tc>
          <w:tcPr>
            <w:tcW w:w="7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6BC" w:rsidRDefault="000256BC" w:rsidP="001136FE">
            <w:pPr>
              <w:rPr>
                <w:color w:val="000000"/>
              </w:rPr>
            </w:pPr>
          </w:p>
          <w:p w:rsidR="000256BC" w:rsidRDefault="000256BC" w:rsidP="001136FE">
            <w:pPr>
              <w:ind w:right="-233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………………</w:t>
            </w:r>
            <w:r>
              <w:rPr>
                <w:color w:val="000000"/>
              </w:rPr>
              <w:t>…….</w:t>
            </w:r>
            <w:r>
              <w:rPr>
                <w:color w:val="000000"/>
              </w:rPr>
              <w:t>………………….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</w:tr>
      <w:tr w:rsidR="000256BC" w:rsidTr="001136FE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CB27A6">
              <w:rPr>
                <w:color w:val="000000"/>
                <w:sz w:val="20"/>
                <w:szCs w:val="20"/>
              </w:rPr>
              <w:t>/podpis i pieczątka osoby prowadzącej placówkę/</w:t>
            </w:r>
          </w:p>
        </w:tc>
      </w:tr>
      <w:tr w:rsidR="000256BC" w:rsidTr="001136FE">
        <w:trPr>
          <w:trHeight w:val="315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rPr>
                <w:color w:val="000000"/>
              </w:rPr>
            </w:pPr>
          </w:p>
          <w:p w:rsidR="000256BC" w:rsidRDefault="000256BC" w:rsidP="001136FE">
            <w:pPr>
              <w:rPr>
                <w:color w:val="000000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BC" w:rsidRDefault="000256BC" w:rsidP="001136FE">
            <w:pPr>
              <w:jc w:val="center"/>
              <w:rPr>
                <w:color w:val="000000"/>
              </w:rPr>
            </w:pPr>
          </w:p>
        </w:tc>
      </w:tr>
    </w:tbl>
    <w:p w:rsidR="00370889" w:rsidRDefault="00370889"/>
    <w:sectPr w:rsidR="0037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C"/>
    <w:rsid w:val="000256BC"/>
    <w:rsid w:val="00370889"/>
    <w:rsid w:val="00A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2017-02-20T07:37:00Z</dcterms:created>
  <dcterms:modified xsi:type="dcterms:W3CDTF">2017-02-20T07:39:00Z</dcterms:modified>
</cp:coreProperties>
</file>